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BF2E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B139EDA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AC1FDD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34097C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A5C8E7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2BD37DAC" w14:textId="77777777" w:rsidR="00A8280A" w:rsidRPr="00A8280A" w:rsidRDefault="00A8280A" w:rsidP="00A82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B88F9A9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0DEC1DC" w14:textId="77777777" w:rsidR="00A8280A" w:rsidRPr="00A8280A" w:rsidRDefault="00A8280A" w:rsidP="00A828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7CBFB2F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1A7B7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2ECBF1C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6106E7AF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FF00"/>
          <w:sz w:val="28"/>
          <w:szCs w:val="28"/>
          <w:lang w:eastAsia="ru-RU"/>
        </w:rPr>
      </w:pPr>
    </w:p>
    <w:p w14:paraId="60F30B99" w14:textId="77777777" w:rsidR="00A8280A" w:rsidRPr="00A8280A" w:rsidRDefault="00A8280A" w:rsidP="00A8280A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6710E36B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0DF15CDC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7F84275B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E6BA2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2D8154B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559CFBA7" w14:textId="77777777" w:rsid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26F0E76" w14:textId="77777777" w:rsidR="00C55386" w:rsidRPr="00A8280A" w:rsidRDefault="00C55386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98A81B5" w14:textId="77777777" w:rsidR="00A8280A" w:rsidRP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E97A" w14:textId="77777777" w:rsidR="00132A4C" w:rsidRPr="00A8280A" w:rsidRDefault="00132A4C" w:rsidP="00132A4C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8F748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37433" w14:textId="77777777" w:rsidR="00A8280A" w:rsidRDefault="00A8280A" w:rsidP="00F441C5">
      <w:pPr>
        <w:rPr>
          <w:lang w:eastAsia="ru-RU"/>
        </w:rPr>
      </w:pPr>
    </w:p>
    <w:p w14:paraId="7ABDA9B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4752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EF7F6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6B8B4E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C2199" w14:textId="699A7455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DE114" w14:textId="4360B44D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1C75C" w14:textId="297A090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883D8" w14:textId="46A6C17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8134D" w14:textId="7BE91F2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C0AA2" w14:textId="1B10B40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66B51" w14:textId="3EE0044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0E964" w14:textId="2AD673C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35F1A" w14:textId="68040D75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5375D" w14:textId="57A9EEA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5973F" w14:textId="7BF81B2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6D479" w14:textId="6A822B6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775A7C" w14:textId="204F11D6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1EADC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A828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AD43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0BD29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999B394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88B29BA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CB32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1022FFE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BF80607" w14:textId="77777777" w:rsidR="00A61247" w:rsidRPr="00A8280A" w:rsidRDefault="00A61247" w:rsidP="00A6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0C23D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DC6EAA2" w14:textId="77777777" w:rsidR="00A61247" w:rsidRPr="00A8280A" w:rsidRDefault="00A61247" w:rsidP="00A61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3241D4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390"/>
      </w:tblGrid>
      <w:tr w:rsidR="00A8280A" w:rsidRPr="00A8280A" w14:paraId="3E53D9D5" w14:textId="77777777" w:rsidTr="00AD4337">
        <w:trPr>
          <w:trHeight w:val="2424"/>
        </w:trPr>
        <w:tc>
          <w:tcPr>
            <w:tcW w:w="4673" w:type="dxa"/>
            <w:shd w:val="clear" w:color="auto" w:fill="auto"/>
          </w:tcPr>
          <w:p w14:paraId="7B84BB48" w14:textId="77777777" w:rsidR="00A8280A" w:rsidRPr="00A8280A" w:rsidRDefault="00A8280A" w:rsidP="00A8280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shd w:val="clear" w:color="auto" w:fill="auto"/>
          </w:tcPr>
          <w:p w14:paraId="2E11AEB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768A28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4302582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BA77F" w14:textId="0B149FA8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DF5809D" w14:textId="09715BAF" w:rsidR="00A8280A" w:rsidRPr="00A8280A" w:rsidRDefault="00AD4337" w:rsidP="00756A7A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31D88F34" w14:textId="77777777" w:rsid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9B06" w14:textId="1FB676C3" w:rsidR="00A61247" w:rsidRDefault="00A61247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35F6E0B8" w14:textId="77777777" w:rsidR="007B328C" w:rsidRPr="00AD4337" w:rsidRDefault="007B328C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1A2CEA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5F39F0E3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4CDB132C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0B7B6F9B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755033AC" w14:textId="30A1752F" w:rsid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D194A31" w14:textId="27AD9BBA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A3BF00F" w14:textId="46BAA900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1F24EBA" w14:textId="4DAAF706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2D38296" w14:textId="77777777" w:rsidR="007B328C" w:rsidRPr="00AD4337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20DB5661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 налогов и налогового администрирования</w:t>
      </w:r>
    </w:p>
    <w:p w14:paraId="198D9BAF" w14:textId="77777777" w:rsidR="00AD4337" w:rsidRPr="00AD4337" w:rsidRDefault="00AD4337" w:rsidP="00AD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протокол № 04 от 27 октября 2021 г.</w:t>
      </w:r>
    </w:p>
    <w:p w14:paraId="689A573F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412017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41CE726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протокол № 13 от 17 ноября 2021 г.</w:t>
      </w:r>
    </w:p>
    <w:p w14:paraId="28074976" w14:textId="77777777" w:rsidR="00C21C2F" w:rsidRPr="00C21C2F" w:rsidRDefault="00C21C2F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CD402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8C4A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CF13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B6349" w14:textId="7C9EC1B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DB573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584C8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5ABB1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9F342" w14:textId="6B7D8FE1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7B328C"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</w:p>
    <w:p w14:paraId="3F15F814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336.2(073)</w:t>
      </w:r>
    </w:p>
    <w:p w14:paraId="48DAED95" w14:textId="77777777" w:rsidR="00A8280A" w:rsidRPr="007B328C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ББК</w:t>
      </w: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65.261.4</w:t>
      </w:r>
    </w:p>
    <w:p w14:paraId="11D95090" w14:textId="49DD2CD8" w:rsidR="00A8280A" w:rsidRDefault="00AD4337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М-23</w:t>
      </w:r>
    </w:p>
    <w:p w14:paraId="450E2985" w14:textId="77777777" w:rsidR="007B328C" w:rsidRPr="007B328C" w:rsidRDefault="007B328C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F45936" w14:textId="77777777" w:rsidR="00A8280A" w:rsidRPr="007B328C" w:rsidRDefault="00A8280A" w:rsidP="00AD43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Рецензенты: </w:t>
      </w:r>
      <w:r w:rsidR="00A61247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Гончаренко Л.И.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э.н.,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налогов и налогового администрирования Факультета налогов, аудита и бизнес-анализа</w:t>
      </w:r>
    </w:p>
    <w:p w14:paraId="310F4F99" w14:textId="77777777" w:rsidR="00A8280A" w:rsidRPr="007B328C" w:rsidRDefault="00A61247" w:rsidP="00AD43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Малкова Ю.В</w:t>
      </w:r>
      <w:r w:rsidR="00A8280A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8280A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8280A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336D7866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0B667" w14:textId="2CADAE8D" w:rsidR="00A8280A" w:rsidRPr="007B328C" w:rsidRDefault="00180F9F" w:rsidP="00180F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Налогообложение организаций</w:t>
      </w:r>
      <w:r w:rsidR="00A8280A" w:rsidRPr="007B328C">
        <w:rPr>
          <w:rFonts w:ascii="Times New Roman" w:eastAsia="Calibri" w:hAnsi="Times New Roman" w:cs="Times New Roman"/>
          <w:sz w:val="28"/>
          <w:szCs w:val="28"/>
        </w:rPr>
        <w:t>: Рабочая программа дисциплины (для студентов, обучающихся по направлению</w:t>
      </w: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3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38.03.02 «Менеджмент</w:t>
      </w:r>
      <w:r w:rsidR="004E7AD3" w:rsidRPr="007B328C">
        <w:rPr>
          <w:rFonts w:ascii="Times New Roman" w:hAnsi="Times New Roman" w:cs="Times New Roman"/>
          <w:sz w:val="28"/>
          <w:szCs w:val="28"/>
        </w:rPr>
        <w:t xml:space="preserve"> – М.: Финансовый университет, Департамент налогов и налогового администрирования, Факультета н</w:t>
      </w:r>
      <w:r w:rsidR="007B328C">
        <w:rPr>
          <w:rFonts w:ascii="Times New Roman" w:hAnsi="Times New Roman" w:cs="Times New Roman"/>
          <w:sz w:val="28"/>
          <w:szCs w:val="28"/>
        </w:rPr>
        <w:t xml:space="preserve">алогов, аудита и бизнес-анализа, </w:t>
      </w:r>
      <w:r w:rsidR="005D5013">
        <w:rPr>
          <w:rFonts w:ascii="Times New Roman" w:hAnsi="Times New Roman" w:cs="Times New Roman"/>
          <w:sz w:val="28"/>
          <w:szCs w:val="28"/>
        </w:rPr>
        <w:t>2021</w:t>
      </w:r>
      <w:r w:rsidR="005D5013" w:rsidRPr="006D621C">
        <w:rPr>
          <w:rFonts w:ascii="Times New Roman" w:hAnsi="Times New Roman" w:cs="Times New Roman"/>
          <w:sz w:val="28"/>
          <w:szCs w:val="28"/>
        </w:rPr>
        <w:t>.– 47</w:t>
      </w:r>
      <w:r w:rsidR="004E7AD3" w:rsidRPr="00901928">
        <w:rPr>
          <w:rFonts w:ascii="Times New Roman" w:hAnsi="Times New Roman" w:cs="Times New Roman"/>
          <w:sz w:val="28"/>
          <w:szCs w:val="28"/>
        </w:rPr>
        <w:t xml:space="preserve"> </w:t>
      </w:r>
      <w:r w:rsidR="004E7AD3" w:rsidRPr="007B328C">
        <w:rPr>
          <w:rFonts w:ascii="Times New Roman" w:hAnsi="Times New Roman" w:cs="Times New Roman"/>
          <w:sz w:val="28"/>
          <w:szCs w:val="28"/>
        </w:rPr>
        <w:t>с.</w:t>
      </w:r>
    </w:p>
    <w:p w14:paraId="5B523C9F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Дисциплина является обязательной для студентов. В ней </w:t>
      </w:r>
      <w:r w:rsidR="00180F9F" w:rsidRPr="007B328C">
        <w:rPr>
          <w:rFonts w:ascii="Times New Roman" w:eastAsia="Calibri" w:hAnsi="Times New Roman" w:cs="Times New Roman"/>
          <w:sz w:val="28"/>
          <w:szCs w:val="28"/>
        </w:rPr>
        <w:t>изучаются порядок исчисления налогов организациями, рассматриваются особенности налогообложения по отдельным операциям и видам экономической деятельности</w:t>
      </w:r>
      <w:r w:rsidRPr="007B328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EC8A3B" w14:textId="77777777" w:rsidR="00A8280A" w:rsidRPr="007B328C" w:rsidRDefault="00A8280A" w:rsidP="00F441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 содержит: учебно-методические материалы по изучению дисциплины, методические материалы для преподавания, методические рекомендации для студентов, методические материалы для текущего контроля успеваемости, методические материалы для промежуточной аттестации по дисциплине. Рабочая программа подготовлена с использованием справочной правовой системы «КонсультантПлюс».</w:t>
      </w:r>
    </w:p>
    <w:p w14:paraId="197FFDE9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E3C8C83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Учебное издание</w:t>
      </w:r>
    </w:p>
    <w:p w14:paraId="53E7789F" w14:textId="77777777" w:rsidR="00A8280A" w:rsidRPr="007B328C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Мандрощенко Ольга Валентиновна</w:t>
      </w:r>
    </w:p>
    <w:p w14:paraId="720B4F57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Косенкова Юлия Юрьевна</w:t>
      </w:r>
    </w:p>
    <w:p w14:paraId="36EFA5CE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Шестемиров Алексей Алексеевич</w:t>
      </w:r>
    </w:p>
    <w:p w14:paraId="22B8AA94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4A1F8" w14:textId="77777777" w:rsidR="00A8280A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НАЛОГООБЛОЖЕНИЕ ОРГАНИЗАЦИЙ</w:t>
      </w:r>
    </w:p>
    <w:p w14:paraId="12767566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Рабочая программа дисциплины</w:t>
      </w:r>
    </w:p>
    <w:p w14:paraId="65827669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Формат 60х90/16 Гарнитура Times New Roman</w:t>
      </w:r>
    </w:p>
    <w:p w14:paraId="5905885D" w14:textId="06FA8F8F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Усл. п.л. </w:t>
      </w:r>
      <w:r w:rsidRPr="006D621C">
        <w:rPr>
          <w:rFonts w:ascii="Times New Roman" w:eastAsia="Calibri" w:hAnsi="Times New Roman" w:cs="Times New Roman"/>
          <w:sz w:val="28"/>
          <w:szCs w:val="28"/>
        </w:rPr>
        <w:t>1,</w:t>
      </w:r>
      <w:r w:rsidR="006D621C" w:rsidRPr="006D621C">
        <w:rPr>
          <w:rFonts w:ascii="Times New Roman" w:eastAsia="Calibri" w:hAnsi="Times New Roman" w:cs="Times New Roman"/>
          <w:sz w:val="28"/>
          <w:szCs w:val="28"/>
        </w:rPr>
        <w:t>95.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Изд. № - 202</w:t>
      </w:r>
      <w:r w:rsidR="004D47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Тираж ___экз.</w:t>
      </w:r>
    </w:p>
    <w:p w14:paraId="444D390B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Заказ № _______</w:t>
      </w:r>
    </w:p>
    <w:p w14:paraId="61922BFE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Отпечатано в Финансовом университете</w:t>
      </w:r>
    </w:p>
    <w:p w14:paraId="3FAE96AD" w14:textId="446B73C7" w:rsidR="00A8280A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4581D1" w14:textId="77777777" w:rsidR="004D4789" w:rsidRPr="007B328C" w:rsidRDefault="004D4789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D737CD" w14:textId="52CC64E7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="00180F9F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Мандрощенко О.В., 202</w:t>
      </w:r>
      <w:r w:rsidR="004D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06847BDB" w14:textId="603C7650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Косенкова Ю.Ю.,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239045DF" w14:textId="61A1C798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Шестемиров А.А.,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70D53029" w14:textId="3D659B2E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Финансовый университет, 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3DA57EEB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71221871"/>
      <w:bookmarkStart w:id="1" w:name="_Toc71222087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  <w:bookmarkEnd w:id="0"/>
      <w:bookmarkEnd w:id="1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sdt>
      <w:sdtPr>
        <w:id w:val="-9027537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D81D" w14:textId="77777777" w:rsidR="00A8280A" w:rsidRPr="00A8280A" w:rsidRDefault="00A8280A" w:rsidP="00A8280A">
          <w:pPr>
            <w:tabs>
              <w:tab w:val="right" w:leader="dot" w:pos="9344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A8280A">
            <w:rPr>
              <w:b/>
              <w:bCs/>
            </w:rPr>
            <w:fldChar w:fldCharType="begin"/>
          </w:r>
          <w:r w:rsidRPr="00A8280A">
            <w:rPr>
              <w:b/>
              <w:bCs/>
            </w:rPr>
            <w:instrText xml:space="preserve"> TOC \o "1-3" \h \z \u </w:instrText>
          </w:r>
          <w:r w:rsidRPr="00A8280A">
            <w:rPr>
              <w:b/>
              <w:bCs/>
            </w:rPr>
            <w:fldChar w:fldCharType="separate"/>
          </w:r>
          <w:hyperlink w:anchor="_Toc71222087" w:history="1"/>
        </w:p>
        <w:p w14:paraId="352982BD" w14:textId="5733799C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8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1.Наименование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14895AF7" w14:textId="621D3338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74736216" w14:textId="5837CCBB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3. Место дисциплины в структуре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</w:hyperlink>
        </w:p>
        <w:p w14:paraId="0986D437" w14:textId="323E5DF6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2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</w:hyperlink>
        </w:p>
        <w:p w14:paraId="1487FCF4" w14:textId="50C6C773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3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...................................................................................................................</w:t>
          </w:r>
          <w:r w:rsidR="006D621C">
            <w:rPr>
              <w:rFonts w:ascii="Times New Roman" w:hAnsi="Times New Roman" w:cs="Times New Roman"/>
              <w:noProof/>
              <w:sz w:val="28"/>
            </w:rPr>
            <w:t>10</w:t>
          </w:r>
        </w:p>
        <w:p w14:paraId="3FFFCE3E" w14:textId="0018863E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</w:hyperlink>
        </w:p>
        <w:p w14:paraId="539803CD" w14:textId="19458DB4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05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</w:hyperlink>
        </w:p>
        <w:p w14:paraId="09D6C32A" w14:textId="703DC784" w:rsidR="00A8280A" w:rsidRPr="004D4789" w:rsidRDefault="00997CB2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43</w:t>
            </w:r>
          </w:hyperlink>
        </w:p>
        <w:p w14:paraId="0F09E71F" w14:textId="18E5A132" w:rsidR="00A8280A" w:rsidRPr="004D4789" w:rsidRDefault="00997CB2" w:rsidP="00A8280A">
          <w:pPr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1" w:history="1"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9.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………………………</w:t>
          </w:r>
          <w:r w:rsidR="006D621C">
            <w:rPr>
              <w:rFonts w:ascii="Times New Roman" w:hAnsi="Times New Roman" w:cs="Times New Roman"/>
              <w:noProof/>
              <w:sz w:val="28"/>
            </w:rPr>
            <w:t>..44</w:t>
          </w:r>
        </w:p>
        <w:p w14:paraId="09F440F8" w14:textId="06167E3A" w:rsidR="00A8280A" w:rsidRPr="004D4789" w:rsidRDefault="00997CB2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2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10.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Методические указания для обучающихся по освоению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7A6D201D" w14:textId="297F9AFE" w:rsidR="00A8280A" w:rsidRPr="004D4789" w:rsidRDefault="00997CB2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3" w:history="1"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11.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4775F750" w14:textId="2A9B5467" w:rsidR="00A8280A" w:rsidRPr="004D4789" w:rsidRDefault="00997CB2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4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12.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46</w:t>
            </w:r>
          </w:hyperlink>
        </w:p>
        <w:p w14:paraId="139D9ECB" w14:textId="77777777" w:rsidR="00A8280A" w:rsidRPr="00A8280A" w:rsidRDefault="00A8280A" w:rsidP="00A8280A">
          <w:r w:rsidRPr="00A8280A">
            <w:rPr>
              <w:b/>
              <w:bCs/>
            </w:rPr>
            <w:fldChar w:fldCharType="end"/>
          </w:r>
        </w:p>
      </w:sdtContent>
    </w:sdt>
    <w:p w14:paraId="20E18659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</w:pPr>
    </w:p>
    <w:p w14:paraId="06EBCB71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  <w:sectPr w:rsidR="00A8280A" w:rsidRPr="00A8280A" w:rsidSect="00A8280A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EE86FFD" w14:textId="77777777" w:rsidR="00A8280A" w:rsidRPr="00AD4337" w:rsidRDefault="00A8280A" w:rsidP="00AD433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86930359"/>
      <w:bookmarkStart w:id="3" w:name="_Toc71222088"/>
      <w:r w:rsidRPr="00A8280A">
        <w:rPr>
          <w:rFonts w:ascii="Times New Roman" w:hAnsi="Times New Roman" w:cs="Times New Roman"/>
          <w:b/>
          <w:sz w:val="28"/>
          <w:szCs w:val="28"/>
        </w:rPr>
        <w:t>1.Наименование дисциплины</w:t>
      </w:r>
      <w:bookmarkStart w:id="4" w:name="_Toc486930360"/>
      <w:bookmarkEnd w:id="2"/>
      <w:bookmarkEnd w:id="3"/>
      <w:r w:rsidR="00AD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280A">
        <w:rPr>
          <w:rFonts w:ascii="Times New Roman" w:hAnsi="Times New Roman" w:cs="Times New Roman"/>
          <w:sz w:val="28"/>
          <w:szCs w:val="28"/>
        </w:rPr>
        <w:t>«Нало</w:t>
      </w:r>
      <w:r w:rsidR="0050466D">
        <w:rPr>
          <w:rFonts w:ascii="Times New Roman" w:hAnsi="Times New Roman" w:cs="Times New Roman"/>
          <w:sz w:val="28"/>
          <w:szCs w:val="28"/>
        </w:rPr>
        <w:t>гообложение организаций</w:t>
      </w:r>
      <w:r w:rsidRPr="00A8280A">
        <w:rPr>
          <w:rFonts w:ascii="Times New Roman" w:hAnsi="Times New Roman" w:cs="Times New Roman"/>
          <w:sz w:val="28"/>
          <w:szCs w:val="28"/>
        </w:rPr>
        <w:t>».</w:t>
      </w:r>
    </w:p>
    <w:p w14:paraId="561D10C1" w14:textId="77777777" w:rsidR="00A8280A" w:rsidRPr="00A8280A" w:rsidRDefault="00A8280A" w:rsidP="00A82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189FC5" w14:textId="77777777" w:rsidR="00A8280A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71222089"/>
      <w:r w:rsidRPr="004B27C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освоения образовательной программы</w:t>
      </w:r>
      <w:bookmarkEnd w:id="4"/>
      <w:bookmarkEnd w:id="5"/>
      <w:r w:rsidR="00AC4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B6125F" w14:textId="77777777" w:rsidR="004B27C6" w:rsidRPr="003734A2" w:rsidRDefault="004B27C6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3734A2">
        <w:rPr>
          <w:rFonts w:ascii="Times New Roman" w:hAnsi="Times New Roman" w:cs="Times New Roman"/>
          <w:sz w:val="28"/>
          <w:szCs w:val="28"/>
        </w:rPr>
        <w:t>/ Bachelor of Business Administration (ВВА)», профили «Бизнес и предпринимательство» (очное), «Управление маркетингом» (очное)</w:t>
      </w:r>
    </w:p>
    <w:p w14:paraId="76EB9D20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47F7D3EE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</w:p>
    <w:p w14:paraId="098A1C51" w14:textId="50A9F839" w:rsidR="00AD4337" w:rsidRDefault="00262F5F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</w:p>
    <w:p w14:paraId="404FA189" w14:textId="77777777" w:rsidR="002F2DFE" w:rsidRDefault="002F2DFE" w:rsidP="002F2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126D1483" w14:textId="42AB01A0" w:rsidR="00A8280A" w:rsidRPr="003734A2" w:rsidRDefault="00A8280A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A8280A" w:rsidRPr="004B27C6" w14:paraId="104AB3E0" w14:textId="77777777" w:rsidTr="004D4789">
        <w:tc>
          <w:tcPr>
            <w:tcW w:w="1413" w:type="dxa"/>
            <w:shd w:val="clear" w:color="auto" w:fill="auto"/>
          </w:tcPr>
          <w:p w14:paraId="7DB8AB32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Toc486930361"/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8C938D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C0561C4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15845201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8280A" w:rsidRPr="004B27C6" w14:paraId="79A5D1D7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1CE3651B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5AAA7048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8E">
              <w:rPr>
                <w:rFonts w:ascii="Times New Roman" w:hAnsi="Times New Roman"/>
                <w:sz w:val="24"/>
                <w:szCs w:val="24"/>
              </w:rPr>
              <w:t>Способн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>при решении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7A2723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методы и средства получения, представлени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хранения и обработки данных</w:t>
            </w:r>
          </w:p>
          <w:p w14:paraId="0E039B32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5750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47594C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9849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04F6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владение профессиональны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пакетами прикладных программ</w:t>
            </w:r>
          </w:p>
          <w:p w14:paraId="3811EA65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259FA5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58051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8A3C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FE8FA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996F0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необходимое прикладное программное обеспечение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зависимости от решаемой задачи</w:t>
            </w:r>
          </w:p>
          <w:p w14:paraId="61F0400A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5AB14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10A3D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2962F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Использует прикладное программное обеспечение для решения конкретных прикладных задач</w:t>
            </w:r>
          </w:p>
          <w:p w14:paraId="2408629E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BFD32" w14:textId="77777777" w:rsidR="00A8280A" w:rsidRPr="004B27C6" w:rsidRDefault="00A8280A" w:rsidP="00A828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76ED5109" w14:textId="77777777" w:rsid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1.Знание: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 для формирования налоговой базы организациями</w:t>
            </w:r>
          </w:p>
          <w:p w14:paraId="094AB970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методы и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исчисления налогов организациями</w:t>
            </w:r>
          </w:p>
          <w:p w14:paraId="12B8B836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537F9DC6" w14:textId="77777777" w:rsidR="00242472" w:rsidRDefault="00242472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48A92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 законодательства, связанных с формированием налоговой базы организациями</w:t>
            </w:r>
          </w:p>
          <w:p w14:paraId="31D4F47B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налоговую базу на основе определения элементов налогообложения</w:t>
            </w:r>
          </w:p>
          <w:p w14:paraId="51B3ECAC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7E8B6217" w14:textId="77777777" w:rsidR="00BA402E" w:rsidRPr="00BA402E" w:rsidRDefault="00242472" w:rsidP="00BA402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</w:t>
            </w:r>
            <w:r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инструментария для исчисления налоговых платежей </w:t>
            </w:r>
            <w:r w:rsidR="00BA402E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  <w:p w14:paraId="443F03DE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BA4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методический инструментарий исчисления налогов в </w:t>
            </w:r>
            <w:r w:rsid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организаций</w:t>
            </w:r>
          </w:p>
          <w:p w14:paraId="40842AB3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0B5" w14:textId="77777777" w:rsidR="00BA402E" w:rsidRPr="00BA402E" w:rsidRDefault="000F34E3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2E"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4.Знание</w:t>
            </w:r>
            <w:r w:rsidR="00BA402E" w:rsidRPr="00927B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86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 конкретных хозяйственных сделок</w:t>
            </w:r>
          </w:p>
          <w:p w14:paraId="6AC744C3" w14:textId="77777777" w:rsidR="00A8280A" w:rsidRPr="004B27C6" w:rsidRDefault="00927B86" w:rsidP="000017E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</w:tc>
      </w:tr>
      <w:tr w:rsidR="00A8280A" w:rsidRPr="004B27C6" w14:paraId="258A267D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69701F9C" w14:textId="77777777" w:rsidR="00A8280A" w:rsidRPr="004B27C6" w:rsidRDefault="000017E8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17E8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2410" w:type="dxa"/>
            <w:shd w:val="clear" w:color="auto" w:fill="auto"/>
          </w:tcPr>
          <w:p w14:paraId="0D79A347" w14:textId="77777777" w:rsidR="00A8280A" w:rsidRPr="004B27C6" w:rsidRDefault="000017E8" w:rsidP="00001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подход для решения поставленных задач</w:t>
            </w:r>
          </w:p>
        </w:tc>
        <w:tc>
          <w:tcPr>
            <w:tcW w:w="2693" w:type="dxa"/>
            <w:shd w:val="clear" w:color="auto" w:fill="auto"/>
          </w:tcPr>
          <w:p w14:paraId="0E799B16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A3F489F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ED5B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7D9F" w14:textId="77777777" w:rsidR="004A4F61" w:rsidRDefault="004A4F61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1421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C9407E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5765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A5EA" w14:textId="77777777" w:rsidR="00746C60" w:rsidRDefault="00746C60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1F55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начение классификационных групп</w:t>
            </w:r>
          </w:p>
          <w:p w14:paraId="0D7D3989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0215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участников деятельности</w:t>
            </w:r>
          </w:p>
          <w:p w14:paraId="78FD93C7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2351" w14:textId="77777777" w:rsidR="00A8280A" w:rsidRPr="004B27C6" w:rsidRDefault="00A60B1F" w:rsidP="00094A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shd w:val="clear" w:color="auto" w:fill="auto"/>
          </w:tcPr>
          <w:p w14:paraId="3326B52A" w14:textId="77777777" w:rsidR="00094A19" w:rsidRDefault="00094A19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280A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A8280A" w:rsidRPr="00094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940">
              <w:rPr>
                <w:rFonts w:ascii="Times New Roman" w:hAnsi="Times New Roman" w:cs="Times New Roman"/>
                <w:sz w:val="24"/>
                <w:szCs w:val="24"/>
              </w:rPr>
              <w:t>процессов сбора, обработки и интерпретации информации в сфере налогообложения организаций</w:t>
            </w:r>
          </w:p>
          <w:p w14:paraId="6F00E4D2" w14:textId="77777777" w:rsidR="00D54940" w:rsidRPr="00D54940" w:rsidRDefault="00D54940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940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940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</w:t>
            </w:r>
            <w:r w:rsidR="004A4F61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сфере налогообложения организаций</w:t>
            </w:r>
          </w:p>
          <w:p w14:paraId="105740F5" w14:textId="77777777" w:rsidR="00D54940" w:rsidRDefault="00D54940" w:rsidP="00094A1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E63A36F" w14:textId="77777777" w:rsidR="004A4F61" w:rsidRPr="002917A9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теоретических проблем налогообложени</w:t>
            </w:r>
            <w:r w:rsidR="00247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14:paraId="4F81CE83" w14:textId="77777777" w:rsidR="00A8280A" w:rsidRDefault="00A8280A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746C60" w:rsidRPr="00746C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746C60">
              <w:rPr>
                <w:rFonts w:ascii="Times New Roman" w:hAnsi="Times New Roman" w:cs="Times New Roman"/>
                <w:sz w:val="24"/>
                <w:szCs w:val="24"/>
              </w:rPr>
              <w:t>тенденции, закономерности вариантов решения профессиональных задач в условиях неопределенности</w:t>
            </w:r>
          </w:p>
          <w:p w14:paraId="41DC54BA" w14:textId="77777777" w:rsidR="00746C60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B34F1" w14:textId="77777777" w:rsidR="00247955" w:rsidRDefault="00247955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AE56F" w14:textId="77777777" w:rsidR="00746C60" w:rsidRPr="00C21276" w:rsidRDefault="00746C60" w:rsidP="00C2127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>классификационных признаков определения объектов налогообложения</w:t>
            </w:r>
          </w:p>
          <w:p w14:paraId="15E08BAC" w14:textId="77777777" w:rsidR="001B46B1" w:rsidRPr="00C21276" w:rsidRDefault="001B46B1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21276">
              <w:rPr>
                <w:rFonts w:ascii="Times New Roman" w:hAnsi="Times New Roman" w:cs="Times New Roman"/>
                <w:sz w:val="24"/>
                <w:szCs w:val="24"/>
              </w:rPr>
              <w:t>однородные объекты налогообложения для формирования налоговой базы</w:t>
            </w:r>
          </w:p>
          <w:p w14:paraId="625B0FBD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79FB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762C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860B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449B6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C8C6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24718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E461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419E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19CB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4DE83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90183" w14:textId="77777777" w:rsidR="00EA5426" w:rsidRPr="006C04D6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6C0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4D6" w:rsidRPr="006C04D6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  <w:p w14:paraId="424BC1BA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73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логично и аргументированно излагать свои суждения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прогнозировании налоговых платежей</w:t>
            </w:r>
          </w:p>
          <w:p w14:paraId="6F53CCD1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5C5E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57877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B1984" w14:textId="77777777" w:rsidR="009A598E" w:rsidRPr="009A598E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598E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24CE9DD8" w14:textId="77777777" w:rsidR="00EA5426" w:rsidRPr="002917A9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9A59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</w:tc>
      </w:tr>
      <w:tr w:rsidR="00A8280A" w:rsidRPr="004B27C6" w14:paraId="378337DD" w14:textId="77777777" w:rsidTr="004D4789">
        <w:trPr>
          <w:trHeight w:val="2825"/>
        </w:trPr>
        <w:tc>
          <w:tcPr>
            <w:tcW w:w="1413" w:type="dxa"/>
            <w:shd w:val="clear" w:color="auto" w:fill="auto"/>
          </w:tcPr>
          <w:p w14:paraId="3FF33F2C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7A9">
              <w:rPr>
                <w:rFonts w:ascii="Times New Roman" w:hAnsi="Times New Roman" w:cs="Times New Roman"/>
                <w:sz w:val="24"/>
                <w:szCs w:val="24"/>
              </w:rPr>
              <w:t>ПКН -2</w:t>
            </w:r>
          </w:p>
        </w:tc>
        <w:tc>
          <w:tcPr>
            <w:tcW w:w="2410" w:type="dxa"/>
            <w:shd w:val="clear" w:color="auto" w:fill="auto"/>
          </w:tcPr>
          <w:p w14:paraId="71CB4E31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2693" w:type="dxa"/>
            <w:shd w:val="clear" w:color="auto" w:fill="auto"/>
          </w:tcPr>
          <w:p w14:paraId="1F838F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математических методов, применяемых в менеджменте</w:t>
            </w:r>
          </w:p>
          <w:p w14:paraId="1530C228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36BA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27E8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BA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рименяет математические методы и модели для обоснования принятия управленческих решений</w:t>
            </w:r>
          </w:p>
          <w:p w14:paraId="4ABF74A2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A5819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8A7B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4A88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FF94" w14:textId="77777777" w:rsidR="00A8280A" w:rsidRPr="004B27C6" w:rsidRDefault="002917A9" w:rsidP="00291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Содержательно интерпретирует результаты, полученные при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ьзовании математических моделей</w:t>
            </w:r>
          </w:p>
        </w:tc>
        <w:tc>
          <w:tcPr>
            <w:tcW w:w="2835" w:type="dxa"/>
            <w:shd w:val="clear" w:color="auto" w:fill="auto"/>
          </w:tcPr>
          <w:p w14:paraId="19937EC6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471B0">
              <w:rPr>
                <w:rFonts w:ascii="Times New Roman" w:hAnsi="Times New Roman" w:cs="Times New Roman"/>
                <w:sz w:val="24"/>
                <w:szCs w:val="24"/>
              </w:rPr>
              <w:t>алгоритма исчисления налоговых баз</w:t>
            </w:r>
          </w:p>
          <w:p w14:paraId="4A7339A3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F37BE">
              <w:rPr>
                <w:rFonts w:ascii="Times New Roman" w:hAnsi="Times New Roman" w:cs="Times New Roman"/>
                <w:sz w:val="24"/>
                <w:szCs w:val="24"/>
              </w:rPr>
              <w:t>исчислять налоги</w:t>
            </w:r>
            <w:r w:rsidR="001F37BE" w:rsidRPr="001F37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математических методов, применяемых в менеджменте</w:t>
            </w:r>
          </w:p>
          <w:p w14:paraId="41770109" w14:textId="77777777" w:rsidR="001471B0" w:rsidRDefault="001471B0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F9E20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12" w:rsidRPr="00B848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математических методов и моделей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 в области налогообложения</w:t>
            </w:r>
          </w:p>
          <w:p w14:paraId="0E11DBAA" w14:textId="77777777" w:rsidR="00EA5426" w:rsidRPr="00265BE1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5BE1" w:rsidRPr="00265B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математические методы и модели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в планировании налоговых платежей</w:t>
            </w:r>
          </w:p>
          <w:p w14:paraId="5E24B869" w14:textId="77777777" w:rsidR="00A8280A" w:rsidRPr="00265BE1" w:rsidRDefault="00A8280A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1C38211" w14:textId="77777777" w:rsidR="00E57B85" w:rsidRPr="00E57B85" w:rsidRDefault="00265BE1" w:rsidP="00E57B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5426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положений анализа налоговых платежей</w:t>
            </w:r>
          </w:p>
          <w:p w14:paraId="04618B90" w14:textId="77777777" w:rsidR="00EA5426" w:rsidRPr="00E57B85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результаты анализа налоговых платежей</w:t>
            </w:r>
          </w:p>
          <w:p w14:paraId="2D33CE6F" w14:textId="77777777" w:rsidR="00EA5426" w:rsidRPr="004B27C6" w:rsidRDefault="00EA5426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02F453" w14:textId="77777777" w:rsidR="003734A2" w:rsidRDefault="003734A2" w:rsidP="00E5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63E23A" w14:textId="02FE1A19" w:rsidR="00E57B85" w:rsidRPr="003734A2" w:rsidRDefault="00E57B85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2EEAAF40" w14:textId="7994CB55" w:rsidR="003734A2" w:rsidRDefault="003734A2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1222090"/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5C496EAB" w14:textId="4C57C2F5" w:rsidR="002F2DFE" w:rsidRDefault="002F2DFE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p w14:paraId="7C51FE77" w14:textId="77777777" w:rsidR="00E57B85" w:rsidRPr="00E57B85" w:rsidRDefault="00E57B85" w:rsidP="00E57B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E57B85" w:rsidRPr="004B27C6" w14:paraId="0A89C269" w14:textId="77777777" w:rsidTr="004D4789">
        <w:tc>
          <w:tcPr>
            <w:tcW w:w="1413" w:type="dxa"/>
            <w:shd w:val="clear" w:color="auto" w:fill="auto"/>
          </w:tcPr>
          <w:p w14:paraId="709C21B9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C6B835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5295A8C9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52791790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57B85" w:rsidRPr="004B27C6" w14:paraId="0E93827A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61F3FA7A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shd w:val="clear" w:color="auto" w:fill="auto"/>
          </w:tcPr>
          <w:p w14:paraId="67DD0D55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</w:tc>
        <w:tc>
          <w:tcPr>
            <w:tcW w:w="2693" w:type="dxa"/>
            <w:shd w:val="clear" w:color="auto" w:fill="auto"/>
          </w:tcPr>
          <w:p w14:paraId="26556F1D" w14:textId="77777777" w:rsidR="00E57B85" w:rsidRDefault="00BC2BD7" w:rsidP="00BC2BD7">
            <w:pPr>
              <w:pStyle w:val="a7"/>
              <w:spacing w:after="20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6948154" w14:textId="77777777" w:rsidR="00E57B85" w:rsidRPr="004B27C6" w:rsidRDefault="00BC2BD7" w:rsidP="000D4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</w:tc>
        <w:tc>
          <w:tcPr>
            <w:tcW w:w="2835" w:type="dxa"/>
            <w:shd w:val="clear" w:color="auto" w:fill="auto"/>
          </w:tcPr>
          <w:p w14:paraId="7A324C87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t>1. 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76AECF26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B4DEB9A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44417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51BB2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4405F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66C01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A46FE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25603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AA5D5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88FB4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DD67E" w14:textId="77777777" w:rsidR="000D4F5F" w:rsidRPr="006E0BC9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 оценки налоговой нагрузки</w:t>
            </w:r>
          </w:p>
          <w:p w14:paraId="1B4A5B0B" w14:textId="77777777" w:rsidR="000D4F5F" w:rsidRPr="004B27C6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</w:tr>
      <w:tr w:rsidR="00E57B85" w:rsidRPr="004B27C6" w14:paraId="5940A525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4C012EC1" w14:textId="77777777" w:rsidR="00E57B85" w:rsidRPr="004B27C6" w:rsidRDefault="00BC2BD7" w:rsidP="00BC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410" w:type="dxa"/>
            <w:shd w:val="clear" w:color="auto" w:fill="auto"/>
          </w:tcPr>
          <w:p w14:paraId="646B70F0" w14:textId="77777777" w:rsidR="00E57B85" w:rsidRPr="004B27C6" w:rsidRDefault="00BC2BD7" w:rsidP="00B1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693" w:type="dxa"/>
            <w:shd w:val="clear" w:color="auto" w:fill="auto"/>
          </w:tcPr>
          <w:p w14:paraId="08D88454" w14:textId="77777777" w:rsidR="00BC2BD7" w:rsidRDefault="00BC2BD7" w:rsidP="00BC2BD7">
            <w:pPr>
              <w:pStyle w:val="a7"/>
              <w:numPr>
                <w:ilvl w:val="0"/>
                <w:numId w:val="35"/>
              </w:numPr>
              <w:spacing w:after="20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75593586" w14:textId="77777777" w:rsidR="00E57B85" w:rsidRPr="004B27C6" w:rsidRDefault="00BC2BD7" w:rsidP="003A5C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2835" w:type="dxa"/>
            <w:shd w:val="clear" w:color="auto" w:fill="auto"/>
          </w:tcPr>
          <w:p w14:paraId="7A67398E" w14:textId="77777777" w:rsidR="00E57B85" w:rsidRPr="00ED51EE" w:rsidRDefault="00ED51EE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D4F5F"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D5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налогового инструментария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принятия эффективных финансовых решений</w:t>
            </w:r>
          </w:p>
          <w:p w14:paraId="651801BB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ED51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D51EE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налоговые льготы 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>для развития инвестиционной и операционной деятельности</w:t>
            </w:r>
          </w:p>
          <w:p w14:paraId="65075A98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B5621" w14:textId="77777777" w:rsidR="000D4F5F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412D2" w14:textId="77777777" w:rsidR="003A5C83" w:rsidRDefault="003A5C83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2CC2A" w14:textId="77777777" w:rsidR="000D4F5F" w:rsidRPr="003A5C83" w:rsidRDefault="000D4F5F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 w:rsidR="003A5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3A5C83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положений налогового законодательства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направленных 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>на привлечение реальных и финансовых инвестиций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развития финансово-хозяйственной деятельности компаний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E7F6B34" w14:textId="77777777" w:rsidR="000D4F5F" w:rsidRPr="000D4F5F" w:rsidRDefault="000D4F5F" w:rsidP="006F69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расчеты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показателей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эффективности 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налоговых инструментов в деятельности компаний</w:t>
            </w:r>
          </w:p>
        </w:tc>
      </w:tr>
    </w:tbl>
    <w:p w14:paraId="200C74EE" w14:textId="77777777" w:rsidR="00E57B85" w:rsidRDefault="00E57B85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EE84F0" w14:textId="77777777" w:rsidR="00A8280A" w:rsidRPr="00EA5426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  <w:r w:rsidR="00EA542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EA0B1" w14:textId="4E9B96E9" w:rsid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8" w:name="_Toc71221875"/>
      <w:bookmarkStart w:id="9" w:name="_Toc71222091"/>
      <w:bookmarkStart w:id="10" w:name="_Toc71222092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«Налог</w:t>
      </w:r>
      <w:r w:rsidR="00C755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ообложение организаций</w:t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» </w:t>
      </w:r>
      <w:bookmarkEnd w:id="8"/>
      <w:bookmarkEnd w:id="9"/>
      <w:r w:rsidR="001A31F3" w:rsidRPr="00B93533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8D1898" w:rsidRPr="00847B70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B93533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31F3" w:rsidRPr="004130C5">
        <w:rPr>
          <w:rFonts w:ascii="Times New Roman" w:hAnsi="Times New Roman" w:cs="Times New Roman"/>
          <w:sz w:val="28"/>
          <w:szCs w:val="28"/>
        </w:rPr>
        <w:t>подготовки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1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C174DF0" w14:textId="77777777" w:rsidR="001A31F3" w:rsidRP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1A31F3" w:rsidRPr="00446EE3">
        <w:rPr>
          <w:rFonts w:ascii="Times New Roman" w:hAnsi="Times New Roman" w:cs="Times New Roman"/>
          <w:sz w:val="28"/>
          <w:szCs w:val="28"/>
        </w:rPr>
        <w:t>Дисциплина «</w:t>
      </w:r>
      <w:r w:rsidR="001A31F3">
        <w:rPr>
          <w:rFonts w:ascii="Times New Roman" w:hAnsi="Times New Roman" w:cs="Times New Roman"/>
          <w:sz w:val="28"/>
          <w:szCs w:val="28"/>
        </w:rPr>
        <w:t>Налогообложение организаций</w:t>
      </w:r>
      <w:r w:rsidR="001A31F3" w:rsidRPr="00446EE3">
        <w:rPr>
          <w:rFonts w:ascii="Times New Roman" w:hAnsi="Times New Roman" w:cs="Times New Roman"/>
          <w:sz w:val="28"/>
          <w:szCs w:val="28"/>
        </w:rPr>
        <w:t>» базируется на знаниях,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полученных при изучении общеэкономических дисциплин: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«Микроэкономика», «Макроэкономика»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и</w:t>
      </w:r>
      <w:r w:rsidR="001A31F3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0515CD67" w14:textId="77777777" w:rsidR="001A31F3" w:rsidRDefault="001A31F3" w:rsidP="001261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74A6D">
        <w:rPr>
          <w:rFonts w:ascii="Times New Roman" w:hAnsi="Times New Roman" w:cs="Times New Roman"/>
          <w:sz w:val="28"/>
          <w:szCs w:val="28"/>
        </w:rPr>
        <w:t xml:space="preserve">исциплина направлена на совершенствование общепрофессиональной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Pr="00674A6D">
        <w:rPr>
          <w:rFonts w:ascii="Times New Roman" w:hAnsi="Times New Roman" w:cs="Times New Roman"/>
          <w:sz w:val="28"/>
          <w:szCs w:val="28"/>
        </w:rPr>
        <w:t xml:space="preserve">; на 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674A6D">
        <w:rPr>
          <w:rFonts w:ascii="Times New Roman" w:hAnsi="Times New Roman" w:cs="Times New Roman"/>
          <w:sz w:val="28"/>
          <w:szCs w:val="28"/>
        </w:rPr>
        <w:t>компетенций, позволяю</w:t>
      </w:r>
      <w:r>
        <w:rPr>
          <w:rFonts w:ascii="Times New Roman" w:hAnsi="Times New Roman" w:cs="Times New Roman"/>
          <w:sz w:val="28"/>
          <w:szCs w:val="28"/>
        </w:rPr>
        <w:t>щих проводить расчет налогов, взимаемых с организаций, с целью принятия соответствующих управленческих решений.</w:t>
      </w:r>
    </w:p>
    <w:p w14:paraId="30759A65" w14:textId="77777777" w:rsidR="00126142" w:rsidRDefault="00126142" w:rsidP="00C56122">
      <w:pPr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2AB0F474" w14:textId="77777777" w:rsidR="00C56122" w:rsidRPr="00EA5426" w:rsidRDefault="00A8280A" w:rsidP="00C5612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4. </w:t>
      </w:r>
      <w:bookmarkStart w:id="11" w:name="_Toc487119135"/>
      <w:bookmarkStart w:id="12" w:name="_Toc515619574"/>
      <w:bookmarkStart w:id="13" w:name="_Toc12293954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  <w:r w:rsidR="00EA5426"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19EBEDC" w14:textId="77777777" w:rsidR="00C56122" w:rsidRDefault="00C56122" w:rsidP="00126142">
      <w:pPr>
        <w:keepNext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бизнесом», профили «Менеджмент и управление бизнесом» 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1106E">
        <w:rPr>
          <w:rFonts w:ascii="Times New Roman" w:hAnsi="Times New Roman" w:cs="Times New Roman"/>
          <w:sz w:val="28"/>
          <w:szCs w:val="28"/>
        </w:rPr>
        <w:t>«Менеджмент в спорте»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4A2">
        <w:rPr>
          <w:rFonts w:ascii="Times New Roman" w:hAnsi="Times New Roman" w:cs="Times New Roman"/>
          <w:sz w:val="28"/>
          <w:szCs w:val="28"/>
        </w:rPr>
        <w:t>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3734A2">
        <w:rPr>
          <w:rFonts w:ascii="Times New Roman" w:hAnsi="Times New Roman" w:cs="Times New Roman"/>
          <w:sz w:val="28"/>
          <w:szCs w:val="28"/>
        </w:rPr>
        <w:t>«Управление продуктом»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41980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 / Bachelor of Business Administration (ВВА)», профили «Бизнес и предпринимательство» (очное)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1980">
        <w:rPr>
          <w:rFonts w:ascii="Times New Roman" w:hAnsi="Times New Roman" w:cs="Times New Roman"/>
          <w:sz w:val="28"/>
          <w:szCs w:val="28"/>
        </w:rPr>
        <w:t>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5D5013" w14:paraId="29E6137D" w14:textId="77777777" w:rsidTr="001A31F3">
        <w:tc>
          <w:tcPr>
            <w:tcW w:w="2749" w:type="pct"/>
            <w:shd w:val="clear" w:color="auto" w:fill="auto"/>
          </w:tcPr>
          <w:p w14:paraId="220CEB0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64A0E44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B6239E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52534E8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60F81FBA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5D5013" w14:paraId="70CB9CF0" w14:textId="77777777" w:rsidTr="001A31F3">
        <w:tc>
          <w:tcPr>
            <w:tcW w:w="2749" w:type="pct"/>
            <w:shd w:val="clear" w:color="auto" w:fill="auto"/>
          </w:tcPr>
          <w:p w14:paraId="7A8671FB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12CFA6A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4 з.е./144 ч.</w:t>
            </w:r>
          </w:p>
        </w:tc>
        <w:tc>
          <w:tcPr>
            <w:tcW w:w="1134" w:type="pct"/>
            <w:shd w:val="clear" w:color="auto" w:fill="auto"/>
          </w:tcPr>
          <w:p w14:paraId="4338B02E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5D5013" w14:paraId="529940FD" w14:textId="77777777" w:rsidTr="001A31F3">
        <w:tc>
          <w:tcPr>
            <w:tcW w:w="2749" w:type="pct"/>
            <w:shd w:val="clear" w:color="auto" w:fill="auto"/>
          </w:tcPr>
          <w:p w14:paraId="4E50A74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072E7E5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pct"/>
            <w:shd w:val="clear" w:color="auto" w:fill="auto"/>
          </w:tcPr>
          <w:p w14:paraId="1DB20C9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6122" w:rsidRPr="005D5013" w14:paraId="193D50C4" w14:textId="77777777" w:rsidTr="001A31F3">
        <w:tc>
          <w:tcPr>
            <w:tcW w:w="2749" w:type="pct"/>
            <w:shd w:val="clear" w:color="auto" w:fill="auto"/>
          </w:tcPr>
          <w:p w14:paraId="5C5EFEBA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435F171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320587F3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6122" w:rsidRPr="005D5013" w14:paraId="3AC97A50" w14:textId="77777777" w:rsidTr="001A31F3">
        <w:tc>
          <w:tcPr>
            <w:tcW w:w="2749" w:type="pct"/>
            <w:shd w:val="clear" w:color="auto" w:fill="auto"/>
          </w:tcPr>
          <w:p w14:paraId="605040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1CFEB07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0781BA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5D5013" w14:paraId="3848C418" w14:textId="77777777" w:rsidTr="001A31F3">
        <w:tc>
          <w:tcPr>
            <w:tcW w:w="2749" w:type="pct"/>
            <w:shd w:val="clear" w:color="auto" w:fill="auto"/>
          </w:tcPr>
          <w:p w14:paraId="5E6612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0CE91DE0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pct"/>
            <w:shd w:val="clear" w:color="auto" w:fill="auto"/>
          </w:tcPr>
          <w:p w14:paraId="662BC59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56122" w:rsidRPr="005D5013" w14:paraId="4750E01E" w14:textId="77777777" w:rsidTr="001A31F3">
        <w:tc>
          <w:tcPr>
            <w:tcW w:w="2749" w:type="pct"/>
            <w:shd w:val="clear" w:color="auto" w:fill="auto"/>
          </w:tcPr>
          <w:p w14:paraId="5A979F1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5BE1A8F" w14:textId="78020478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690D8915" w14:textId="386491E7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56122" w:rsidRPr="005D5013" w14:paraId="71276BD3" w14:textId="77777777" w:rsidTr="001A31F3">
        <w:tc>
          <w:tcPr>
            <w:tcW w:w="2749" w:type="pct"/>
            <w:shd w:val="clear" w:color="auto" w:fill="auto"/>
          </w:tcPr>
          <w:p w14:paraId="04B2B18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565208BF" w14:textId="34142A1C" w:rsidR="00C56122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24266CC4" w14:textId="0ACDED05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10606894" w14:textId="77777777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D98B108" w14:textId="77777777" w:rsidR="00C56122" w:rsidRDefault="00C56122" w:rsidP="00C56122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(очно-заочное с применением дистанционных образовательных технологий)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E520D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C14DFA" w14:paraId="2EE1FF5D" w14:textId="77777777" w:rsidTr="001A31F3">
        <w:tc>
          <w:tcPr>
            <w:tcW w:w="2749" w:type="pct"/>
            <w:shd w:val="clear" w:color="auto" w:fill="auto"/>
          </w:tcPr>
          <w:p w14:paraId="45CC73B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4F81392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B7B8EE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3E25EAB1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4FA959A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C14DFA" w14:paraId="6492B7E7" w14:textId="77777777" w:rsidTr="001A31F3">
        <w:tc>
          <w:tcPr>
            <w:tcW w:w="2749" w:type="pct"/>
            <w:shd w:val="clear" w:color="auto" w:fill="auto"/>
          </w:tcPr>
          <w:p w14:paraId="2F0E717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5824DF6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4 з.е./144 ч.</w:t>
            </w:r>
          </w:p>
        </w:tc>
        <w:tc>
          <w:tcPr>
            <w:tcW w:w="1134" w:type="pct"/>
            <w:shd w:val="clear" w:color="auto" w:fill="auto"/>
          </w:tcPr>
          <w:p w14:paraId="199AD96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C14DFA" w14:paraId="28A23E68" w14:textId="77777777" w:rsidTr="001A31F3">
        <w:tc>
          <w:tcPr>
            <w:tcW w:w="2749" w:type="pct"/>
            <w:shd w:val="clear" w:color="auto" w:fill="auto"/>
          </w:tcPr>
          <w:p w14:paraId="6BA60C4E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5C33020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BE26DF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C14DFA" w14:paraId="1BBE8F02" w14:textId="77777777" w:rsidTr="001A31F3">
        <w:tc>
          <w:tcPr>
            <w:tcW w:w="2749" w:type="pct"/>
            <w:shd w:val="clear" w:color="auto" w:fill="auto"/>
          </w:tcPr>
          <w:p w14:paraId="7340D7C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19A399E8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pct"/>
            <w:shd w:val="clear" w:color="auto" w:fill="auto"/>
          </w:tcPr>
          <w:p w14:paraId="3454293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6122" w:rsidRPr="00C14DFA" w14:paraId="6E318D0D" w14:textId="77777777" w:rsidTr="001A31F3">
        <w:tc>
          <w:tcPr>
            <w:tcW w:w="2749" w:type="pct"/>
            <w:shd w:val="clear" w:color="auto" w:fill="auto"/>
          </w:tcPr>
          <w:p w14:paraId="7880F9A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6F6187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pct"/>
            <w:shd w:val="clear" w:color="auto" w:fill="auto"/>
          </w:tcPr>
          <w:p w14:paraId="2A14774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56122" w:rsidRPr="00C14DFA" w14:paraId="1B1E8DE6" w14:textId="77777777" w:rsidTr="001A31F3">
        <w:tc>
          <w:tcPr>
            <w:tcW w:w="2749" w:type="pct"/>
            <w:shd w:val="clear" w:color="auto" w:fill="auto"/>
          </w:tcPr>
          <w:p w14:paraId="7DFD21E2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7309C62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5904758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C14DFA" w14:paraId="3BAD2174" w14:textId="77777777" w:rsidTr="001A31F3">
        <w:tc>
          <w:tcPr>
            <w:tcW w:w="2749" w:type="pct"/>
            <w:shd w:val="clear" w:color="auto" w:fill="auto"/>
          </w:tcPr>
          <w:p w14:paraId="7E3664B4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7C2376B" w14:textId="039E6861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40D4B83F" w14:textId="422A4544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35383147" w14:textId="77777777" w:rsidTr="001A31F3">
        <w:tc>
          <w:tcPr>
            <w:tcW w:w="2749" w:type="pct"/>
            <w:shd w:val="clear" w:color="auto" w:fill="auto"/>
          </w:tcPr>
          <w:p w14:paraId="7BE92D70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3B811AC6" w14:textId="63A3750D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62ECE5C9" w14:textId="7F90C703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47C741CA" w14:textId="2F0BD0F1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5B7E3F" w14:textId="49F191C3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371B4AA" w14:textId="0D7E6FA2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8D4FF3" w14:textId="6D613199" w:rsidR="005D5013" w:rsidRDefault="00997CB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Образовательная программа «Логистика» (очно-заочное)</w:t>
      </w:r>
      <w:bookmarkStart w:id="14" w:name="_GoBack"/>
      <w:bookmarkEnd w:id="14"/>
    </w:p>
    <w:p w14:paraId="4233C9C9" w14:textId="488596DA" w:rsidR="008D1898" w:rsidRPr="00847B70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«Управление бизнесом»,</w:t>
      </w:r>
      <w:r w:rsidR="000162E5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E5" w:rsidRPr="00847B70">
        <w:rPr>
          <w:rFonts w:ascii="Times New Roman" w:hAnsi="Times New Roman" w:cs="Times New Roman"/>
          <w:sz w:val="28"/>
          <w:szCs w:val="28"/>
        </w:rPr>
        <w:t>профиль «Менеджмент и управление бизнесом»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1898" w:rsidRPr="00847B70">
        <w:rPr>
          <w:rFonts w:ascii="Times New Roman" w:hAnsi="Times New Roman" w:cs="Times New Roman"/>
          <w:sz w:val="28"/>
          <w:szCs w:val="28"/>
        </w:rPr>
        <w:t>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8D1898" w:rsidRPr="00847B70" w14:paraId="671795C4" w14:textId="77777777" w:rsidTr="008D1898">
        <w:tc>
          <w:tcPr>
            <w:tcW w:w="2749" w:type="pct"/>
            <w:shd w:val="clear" w:color="auto" w:fill="auto"/>
          </w:tcPr>
          <w:p w14:paraId="57D0F0F8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05B948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02C25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28A42E06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3D865F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D1898" w:rsidRPr="00847B70" w14:paraId="57AB8753" w14:textId="77777777" w:rsidTr="008D1898">
        <w:tc>
          <w:tcPr>
            <w:tcW w:w="2749" w:type="pct"/>
            <w:shd w:val="clear" w:color="auto" w:fill="auto"/>
          </w:tcPr>
          <w:p w14:paraId="0ED9782B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47E3B5A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4 з.е./144 ч.</w:t>
            </w:r>
          </w:p>
        </w:tc>
        <w:tc>
          <w:tcPr>
            <w:tcW w:w="1134" w:type="pct"/>
            <w:shd w:val="clear" w:color="auto" w:fill="auto"/>
          </w:tcPr>
          <w:p w14:paraId="05BDA69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D1898" w:rsidRPr="00847B70" w14:paraId="4BAB8065" w14:textId="77777777" w:rsidTr="008D1898">
        <w:tc>
          <w:tcPr>
            <w:tcW w:w="2749" w:type="pct"/>
            <w:shd w:val="clear" w:color="auto" w:fill="auto"/>
          </w:tcPr>
          <w:p w14:paraId="6A73710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69C3759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0A8281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D1898" w:rsidRPr="00847B70" w14:paraId="0287297D" w14:textId="77777777" w:rsidTr="008D1898">
        <w:tc>
          <w:tcPr>
            <w:tcW w:w="2749" w:type="pct"/>
            <w:shd w:val="clear" w:color="auto" w:fill="auto"/>
          </w:tcPr>
          <w:p w14:paraId="0D69881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2495EB2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266B6ED2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1898" w:rsidRPr="00847B70" w14:paraId="37E5DB2B" w14:textId="77777777" w:rsidTr="008D1898">
        <w:tc>
          <w:tcPr>
            <w:tcW w:w="2749" w:type="pct"/>
            <w:shd w:val="clear" w:color="auto" w:fill="auto"/>
          </w:tcPr>
          <w:p w14:paraId="164F408F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796C5E8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pct"/>
            <w:shd w:val="clear" w:color="auto" w:fill="auto"/>
          </w:tcPr>
          <w:p w14:paraId="4D72605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D1898" w:rsidRPr="00847B70" w14:paraId="2FECC0E2" w14:textId="77777777" w:rsidTr="008D1898">
        <w:tc>
          <w:tcPr>
            <w:tcW w:w="2749" w:type="pct"/>
            <w:shd w:val="clear" w:color="auto" w:fill="auto"/>
          </w:tcPr>
          <w:p w14:paraId="0815CF00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47B2E65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353AE84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847B70" w14:paraId="06C729DB" w14:textId="77777777" w:rsidTr="008D1898">
        <w:tc>
          <w:tcPr>
            <w:tcW w:w="2749" w:type="pct"/>
            <w:shd w:val="clear" w:color="auto" w:fill="auto"/>
          </w:tcPr>
          <w:p w14:paraId="28B06B94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131BDF91" w14:textId="662D789D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2F5C6623" w14:textId="69BCA0A3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55D2EEDD" w14:textId="77777777" w:rsidTr="008D1898">
        <w:tc>
          <w:tcPr>
            <w:tcW w:w="2749" w:type="pct"/>
            <w:shd w:val="clear" w:color="auto" w:fill="auto"/>
          </w:tcPr>
          <w:p w14:paraId="219D6192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2DB4DB8E" w14:textId="316EF55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0E57B54C" w14:textId="298AFCA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18226E5A" w14:textId="77777777" w:rsidR="008D1898" w:rsidRDefault="008D1898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F032E8" w14:textId="77777777" w:rsidR="00A8280A" w:rsidRPr="00EA5426" w:rsidRDefault="00A8280A" w:rsidP="00EA5426">
      <w:pPr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EA542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</w:t>
      </w:r>
      <w:r w:rsidR="00AC4E7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часах) и видов учебных занятий </w:t>
      </w:r>
    </w:p>
    <w:p w14:paraId="48DDE1AC" w14:textId="77777777" w:rsidR="00A8280A" w:rsidRPr="00150BD0" w:rsidRDefault="00A8280A" w:rsidP="00A82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0BD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32752D6" w14:textId="77777777" w:rsidR="00150BD0" w:rsidRPr="009E3BDE" w:rsidRDefault="00150BD0" w:rsidP="00150BD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D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E3BDE" w:rsidRPr="009E3BDE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14:paraId="16A19CEF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(НДС), его роль и значение в современной налоговой политике государства. Налогоплательщики НДС, порядок освобождения от исполнения обязанностей налогоплательщика.</w:t>
      </w:r>
    </w:p>
    <w:p w14:paraId="510E315A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налогообложения по НДС. Налоговая база, порядок и особенности ее определения. </w:t>
      </w:r>
    </w:p>
    <w:p w14:paraId="288820D7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ставки, порядок их применения. Организация раздельного учета для целей исчисления НДС при применении разных ставок.</w:t>
      </w:r>
    </w:p>
    <w:p w14:paraId="0960951A" w14:textId="77777777" w:rsidR="00C21276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исчисления суммы налога на добавленную стоимость, подлежащей взносу в бюджет. Налоговые вычеты. Порядок отнесения налога на затраты по производству и реализации товаров (работ, услуг). Порядок восстановления НДС. </w:t>
      </w:r>
      <w:r w:rsidR="00C2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исчисления и уплаты НДС при оказании иностранными организациями услуг в электронной форме.</w:t>
      </w:r>
    </w:p>
    <w:p w14:paraId="5944B460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Счет-фактура, корректировочный, сводный счета-фактуры, порядок составления.</w:t>
      </w:r>
    </w:p>
    <w:p w14:paraId="3BC8ADFA" w14:textId="77777777" w:rsid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период. Порядок и сроки уплаты налога в бюджет</w:t>
      </w:r>
      <w:r w:rsid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C72744" w14:textId="77777777" w:rsidR="009E3BDE" w:rsidRPr="009E3BDE" w:rsidRDefault="009E3BDE" w:rsidP="009E3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Акцизы</w:t>
      </w:r>
    </w:p>
    <w:p w14:paraId="1F3A0E35" w14:textId="77777777" w:rsidR="009E3BDE" w:rsidRDefault="009E3BDE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и его роль в современной налоговой системе Российской Федерации. Налогоплательщики акцизов. Состав подакцизных товаров. Объект налогообложения. Налоговая база при реализации (передаче) подакцизных товаров. Особенности определения налоговой базы при применении комбинированных налоговых ставок. Налоговые вычеты: экономическое содержание, условия и порядок их применения. 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 </w:t>
      </w:r>
    </w:p>
    <w:p w14:paraId="113FCB11" w14:textId="77777777" w:rsidR="00961B42" w:rsidRPr="009E3BDE" w:rsidRDefault="00961B42" w:rsidP="00961B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прибыль организаций</w:t>
      </w:r>
    </w:p>
    <w:p w14:paraId="575E0D69" w14:textId="77777777" w:rsid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>Налог на прибыль организаций, его роль в формировании доходной части бюджетов. Налогоплательщики налога на прибыль организаций. Объект налогообложения, его составные элементы.</w:t>
      </w:r>
    </w:p>
    <w:p w14:paraId="4E3564DD" w14:textId="77777777" w:rsidR="00992D80" w:rsidRPr="00992D80" w:rsidRDefault="00992D80" w:rsidP="00992D80">
      <w:pPr>
        <w:spacing w:after="14" w:line="276" w:lineRule="auto"/>
        <w:ind w:right="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80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716B4574" w14:textId="77777777" w:rsidR="00384A5D" w:rsidRPr="00384A5D" w:rsidRDefault="00961B42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баз». </w:t>
      </w:r>
    </w:p>
    <w:p w14:paraId="3B5464CF" w14:textId="77777777" w:rsidR="00384A5D" w:rsidRPr="00384A5D" w:rsidRDefault="00384A5D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</w:t>
      </w:r>
    </w:p>
    <w:p w14:paraId="2FAC21CE" w14:textId="77777777" w:rsidR="00961B42" w:rsidRP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7999B60C" w14:textId="77777777" w:rsidR="00384A5D" w:rsidRPr="00384A5D" w:rsidRDefault="00384A5D" w:rsidP="00384A5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Налог на имущество организаций</w:t>
      </w:r>
    </w:p>
    <w:p w14:paraId="18E9DEE0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организаций и реализация его фискальной функции на уровне региональных бюджетов. Налогоплательщики налога на имущество организаций. Объект налогообложения, налоговая база, налоговый и отчетный периоды, налоговая ставка, порядок расчета среднегодовой стоимости имущества. Порядок исчисления сумм налога и авансовых платежей исходя из среднегодовой стоимости и на основе кадастровой стоимости имущества. </w:t>
      </w:r>
    </w:p>
    <w:p w14:paraId="5F17FC3C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уплаты налога на имущество организаций и представления налоговой декларации.</w:t>
      </w:r>
    </w:p>
    <w:p w14:paraId="363460DD" w14:textId="77777777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Транспортный налог</w:t>
      </w:r>
    </w:p>
    <w:p w14:paraId="1274DAAD" w14:textId="77777777" w:rsidR="00384A5D" w:rsidRP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Транспортный налог и его роль в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доходов бюджетов субъектов Российской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Федерации.</w:t>
      </w: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Налогоплательщики, основания для возникновения объекта налогообложения. Порядок определения налоговой базы в отношении транспортных средств.</w:t>
      </w:r>
    </w:p>
    <w:p w14:paraId="27F5D0E7" w14:textId="77777777" w:rsid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Налоговый и отчетный периоды. Налоговые ставки. Льготы по транспортному налогу на региональном уровне.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налога и авансовых платежей, сроки уплаты налога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5A256" w14:textId="77777777" w:rsidR="00901928" w:rsidRDefault="00901928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BEE49" w14:textId="53ADDC34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Земельный налог</w:t>
      </w:r>
    </w:p>
    <w:p w14:paraId="0DD11B1F" w14:textId="77777777" w:rsidR="00384A5D" w:rsidRPr="00384A5D" w:rsidRDefault="00384A5D" w:rsidP="0012614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его необходимость, назначение и роль в формировании доходной части местных бюджетов. Налогоплательщики земельного налога, объект налогообложения. Порядок определения налоговой базы. Налоговый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отчетный периоды</w:t>
      </w:r>
      <w:r w:rsidRPr="00384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и сроки уплаты налога</w:t>
      </w:r>
    </w:p>
    <w:p w14:paraId="2A0A3B5F" w14:textId="77777777" w:rsidR="00384A5D" w:rsidRDefault="00384A5D" w:rsidP="002F60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3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налоговой составляющей на предпринимательскую активность организаций</w:t>
      </w:r>
    </w:p>
    <w:p w14:paraId="65946D72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нагрузка на организацию: понятие, сущность, методология расчета и прогнозирования. Оценка влияния налоговой нагрузки на предпринимательскую активность организации. Взаимосвязь налоговой нагрузки с финансовыми показателями организации.</w:t>
      </w:r>
    </w:p>
    <w:p w14:paraId="0A37A8A0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</w:t>
      </w:r>
      <w:r w:rsidR="002B7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4CBF6B" w14:textId="77777777" w:rsidR="002B7519" w:rsidRPr="00943CEE" w:rsidRDefault="002B7519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519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5F5835AD" w14:textId="77777777" w:rsidR="002F60AE" w:rsidRDefault="002F60AE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5"/>
      <w:bookmarkStart w:id="16" w:name="_Toc71222097"/>
    </w:p>
    <w:p w14:paraId="56100477" w14:textId="77777777" w:rsidR="00A8280A" w:rsidRPr="004B27C6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0A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  <w:r w:rsidRPr="00BB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E76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</w:p>
    <w:p w14:paraId="3F88222C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>/ Bachelor of Business Administration (ВВА)», профили «Бизнес и предпринимательство» (очное), «Управление маркетингом» (очное)</w:t>
      </w:r>
    </w:p>
    <w:p w14:paraId="6493BCC3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12BD6952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077E3886" w14:textId="77777777" w:rsidR="00770E55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04B15F8" w14:textId="77777777" w:rsidR="00071624" w:rsidRPr="00071624" w:rsidRDefault="00071624" w:rsidP="00071624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7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071624" w:rsidRPr="00071624" w14:paraId="7F0E7716" w14:textId="77777777" w:rsidTr="008D1898">
        <w:tc>
          <w:tcPr>
            <w:tcW w:w="232" w:type="pct"/>
            <w:vMerge w:val="restart"/>
            <w:shd w:val="clear" w:color="auto" w:fill="auto"/>
          </w:tcPr>
          <w:p w14:paraId="2B9681C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7FE132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793180C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7B273D2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2B628ED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71624" w:rsidRPr="00071624" w14:paraId="6BD7BE48" w14:textId="77777777" w:rsidTr="008D1898">
        <w:tc>
          <w:tcPr>
            <w:tcW w:w="232" w:type="pct"/>
            <w:vMerge/>
            <w:shd w:val="clear" w:color="auto" w:fill="auto"/>
          </w:tcPr>
          <w:p w14:paraId="68FB94E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168C635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2CB0ED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6306187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BE5617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9D858E9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1399B459" w14:textId="77777777" w:rsidTr="008D1898">
        <w:tc>
          <w:tcPr>
            <w:tcW w:w="232" w:type="pct"/>
            <w:vMerge/>
            <w:shd w:val="clear" w:color="auto" w:fill="auto"/>
          </w:tcPr>
          <w:p w14:paraId="4EABAF9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2B7D03C3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6060EA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616C189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AF76A0A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ABC2A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68580D6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15084A1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A0E59D8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535DA2EB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DF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EF" w14:textId="77777777" w:rsidR="00071624" w:rsidRPr="00461583" w:rsidRDefault="00B70A24" w:rsidP="00B70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FCA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48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4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3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06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F2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071624" w:rsidRPr="00071624" w14:paraId="223FDB58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7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1C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E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C6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D3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E6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10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071624" w:rsidRPr="00071624" w14:paraId="7B65B254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73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5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788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30E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7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2A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58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D3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071624" w:rsidRPr="00071624" w14:paraId="3AC8549D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ED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36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97A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EBD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2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0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1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233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071624" w:rsidRPr="00071624" w14:paraId="71528E13" w14:textId="77777777" w:rsidTr="00461583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F1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576" w14:textId="77777777" w:rsidR="00461583" w:rsidRDefault="00071624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20FBE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8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C2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3B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6FF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B37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A02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461583" w:rsidRPr="00071624" w14:paraId="3192B3D8" w14:textId="77777777" w:rsidTr="00461583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75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2E" w14:textId="77777777" w:rsidR="00461583" w:rsidRDefault="00461583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51C861C9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034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8BF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785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E1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43B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2C4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C12A00C" w14:textId="77777777" w:rsidR="00461583" w:rsidRPr="00D94747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1583" w:rsidRPr="00071624" w14:paraId="2EBF8F59" w14:textId="77777777" w:rsidTr="009D7176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3E2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B4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0EC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601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0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76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E7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10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79D300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7176" w:rsidRPr="00071624" w14:paraId="49902C10" w14:textId="77777777" w:rsidTr="009D7176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91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DA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8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E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3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1C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14:paraId="7EC592C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9CA173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BC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D5DB2" w14:textId="1743F875" w:rsidR="009D7176" w:rsidRPr="003D5E0F" w:rsidRDefault="000D1B28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B2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9D7176" w:rsidRPr="00071624" w14:paraId="19691787" w14:textId="77777777" w:rsidTr="008D1898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36B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0" w14:textId="77777777" w:rsidR="009D7176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135" w14:textId="1381B390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07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CD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287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4C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14:paraId="3AB46654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51" w14:textId="5B795581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B8502F" w14:textId="77777777" w:rsidR="00461583" w:rsidRDefault="00461583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605F0D32" w14:textId="77777777" w:rsidR="00901928" w:rsidRDefault="00901928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9731728"/>
      <w:bookmarkStart w:id="18" w:name="_Toc71222098"/>
    </w:p>
    <w:p w14:paraId="0CE9197B" w14:textId="394D2A5D" w:rsidR="00D94747" w:rsidRPr="00C21C2F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658347A4" w14:textId="77777777" w:rsidR="00D94747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</w:t>
      </w:r>
      <w:r w:rsidR="00C840F6">
        <w:rPr>
          <w:rFonts w:ascii="Times New Roman" w:hAnsi="Times New Roman" w:cs="Times New Roman"/>
          <w:sz w:val="28"/>
          <w:szCs w:val="28"/>
        </w:rPr>
        <w:t>)</w:t>
      </w:r>
    </w:p>
    <w:p w14:paraId="7860551D" w14:textId="77777777" w:rsidR="00714E0F" w:rsidRDefault="00714E0F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714E0F" w:rsidRPr="00071624" w14:paraId="5952CD38" w14:textId="77777777" w:rsidTr="00205C79">
        <w:tc>
          <w:tcPr>
            <w:tcW w:w="232" w:type="pct"/>
            <w:vMerge w:val="restart"/>
            <w:shd w:val="clear" w:color="auto" w:fill="auto"/>
          </w:tcPr>
          <w:p w14:paraId="22AE210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35441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4F81CB3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15E0B4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FE32D6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E0F" w:rsidRPr="00071624" w14:paraId="78060613" w14:textId="77777777" w:rsidTr="00205C79">
        <w:tc>
          <w:tcPr>
            <w:tcW w:w="232" w:type="pct"/>
            <w:vMerge/>
            <w:shd w:val="clear" w:color="auto" w:fill="auto"/>
          </w:tcPr>
          <w:p w14:paraId="5897CBA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526C147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1758FFE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C5F0ED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5CA70C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25668F9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54EE0F1E" w14:textId="77777777" w:rsidTr="00205C79">
        <w:tc>
          <w:tcPr>
            <w:tcW w:w="232" w:type="pct"/>
            <w:vMerge/>
            <w:shd w:val="clear" w:color="auto" w:fill="auto"/>
          </w:tcPr>
          <w:p w14:paraId="1A23FD3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71B5F9A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6D36566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589C866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7DCFC0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3BE685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AB6E2B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523ACD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54AB9132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164F828D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79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7FE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3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4D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A46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FB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AA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714E0F" w:rsidRPr="00071624" w14:paraId="6DCD292A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27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43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F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E3E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9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27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DB3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8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714E0F" w:rsidRPr="00071624" w14:paraId="56B4EEFE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944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D0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F7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43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FB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3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B9B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714E0F" w:rsidRPr="00071624" w14:paraId="458B9258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D4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F1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4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C7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5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D6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53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7B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739159E6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0C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77F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74547C7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9B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9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C12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4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040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13E5F29D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F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514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6F79A1B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B12" w14:textId="77777777" w:rsidR="00714E0F" w:rsidRDefault="00714E0F" w:rsidP="0020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50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14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FD4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5B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DF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FE01DD9" w14:textId="77777777" w:rsidR="00714E0F" w:rsidRPr="00D94747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69500447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04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2F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FA4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9D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517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ECD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A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FB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6C1F139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3B467CFF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93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87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0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38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58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0B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6CC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827EC7" w14:textId="6949AB2F" w:rsidR="00714E0F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14E0F" w:rsidRPr="00071624" w14:paraId="5123CAAC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14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DB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3AB" w14:textId="4AE57764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6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BE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3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0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  <w:p w14:paraId="3E15647E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36" w14:textId="589C7992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5230744" w14:textId="77777777" w:rsidR="00714E0F" w:rsidRDefault="00714E0F" w:rsidP="00714E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0BDAB34B" w14:textId="77777777" w:rsidR="00C840F6" w:rsidRDefault="00C840F6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p w14:paraId="601CF3D3" w14:textId="77777777" w:rsidR="00202C58" w:rsidRDefault="00202C58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202C58" w:rsidRPr="00071624" w14:paraId="36D38148" w14:textId="77777777" w:rsidTr="00205C79">
        <w:tc>
          <w:tcPr>
            <w:tcW w:w="232" w:type="pct"/>
            <w:vMerge w:val="restart"/>
            <w:shd w:val="clear" w:color="auto" w:fill="auto"/>
          </w:tcPr>
          <w:p w14:paraId="51C2CC9A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301FD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6414FA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129A3C8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211902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02C58" w:rsidRPr="00071624" w14:paraId="6461530C" w14:textId="77777777" w:rsidTr="00205C79">
        <w:tc>
          <w:tcPr>
            <w:tcW w:w="232" w:type="pct"/>
            <w:vMerge/>
            <w:shd w:val="clear" w:color="auto" w:fill="auto"/>
          </w:tcPr>
          <w:p w14:paraId="6B13769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64B8FA4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7669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6164C4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4078B17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13DA14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FACC460" w14:textId="77777777" w:rsidTr="00205C79">
        <w:tc>
          <w:tcPr>
            <w:tcW w:w="232" w:type="pct"/>
            <w:vMerge/>
            <w:shd w:val="clear" w:color="auto" w:fill="auto"/>
          </w:tcPr>
          <w:p w14:paraId="04BBD1F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473E6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D6EC9E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7E45229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3D4C31F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2F251B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3D956BF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85C648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B8A9CC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C6FDA07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2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90E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1E73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CBD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21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64A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8B9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B3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202C58" w:rsidRPr="00071624" w14:paraId="45C78EE2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CC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8D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40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AF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CD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B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B1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5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202C58" w:rsidRPr="00071624" w14:paraId="0C67CF29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06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FA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D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49B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B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B0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29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83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202C58" w:rsidRPr="00071624" w14:paraId="0656B833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39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A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8D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75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1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1B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47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D3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431217B5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89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92A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5C988C1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F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5F4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02C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1A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AA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E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238A9BA2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3D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E30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73770D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808B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D4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D5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2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CA6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5F1AD5D8" w14:textId="77777777" w:rsidR="00202C58" w:rsidRPr="00D94747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45C5A7BE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18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6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A1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13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5D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25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4BA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7612B44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029E1C71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E4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CA2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E7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552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8E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4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4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579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831A8B" w14:textId="1EEFFC3C" w:rsidR="00202C58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202C58" w:rsidRPr="00071624" w14:paraId="0C086FA4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A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C17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9BA" w14:textId="7561224C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C09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5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8B0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0F3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B2B" w14:textId="3F480350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AAF90D7" w14:textId="77777777" w:rsidR="00202C58" w:rsidRDefault="00202C58" w:rsidP="00202C58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7C544CA9" w14:textId="77777777" w:rsidR="00A8280A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7"/>
      <w:bookmarkEnd w:id="18"/>
      <w:r w:rsidR="004E69BB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DF75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BF31F2">
        <w:rPr>
          <w:rFonts w:ascii="Times New Roman" w:hAnsi="Times New Roman" w:cs="Times New Roman"/>
          <w:bCs/>
          <w:sz w:val="28"/>
          <w:szCs w:val="28"/>
        </w:rPr>
        <w:t>/ Bachelor of Business Administration (ВВА)», профили «Бизнес и предпринимательство» (очное), «Управление маркетингом» (очное)</w:t>
      </w:r>
    </w:p>
    <w:p w14:paraId="37D5A516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«Логистика», профиль «Логистика» (очное)</w:t>
      </w:r>
    </w:p>
    <w:p w14:paraId="1A2AFB7C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(очное)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7DFE8A4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(очное)</w:t>
      </w:r>
    </w:p>
    <w:p w14:paraId="290AC106" w14:textId="77777777" w:rsidR="00BF31F2" w:rsidRPr="004E69BB" w:rsidRDefault="00BF31F2" w:rsidP="00BF31F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DAB3AF2" w14:textId="77777777" w:rsidTr="001A31F3">
        <w:tc>
          <w:tcPr>
            <w:tcW w:w="880" w:type="pct"/>
          </w:tcPr>
          <w:p w14:paraId="1C9BBBC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1D7E93E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BFD1F5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58A85AAB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7F113518" w14:textId="77777777" w:rsidTr="001A31F3">
        <w:tc>
          <w:tcPr>
            <w:tcW w:w="880" w:type="pct"/>
          </w:tcPr>
          <w:p w14:paraId="3D01342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723B692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6C3DEFF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1F2B6E5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034951C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5C493208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26F0D81" w14:textId="77777777" w:rsidTr="001A31F3">
        <w:tc>
          <w:tcPr>
            <w:tcW w:w="880" w:type="pct"/>
          </w:tcPr>
          <w:p w14:paraId="522ED1E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6937723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0F26A0E0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7F65783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08827E4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2A4A59AA" w14:textId="77777777" w:rsidTr="001A31F3">
        <w:tc>
          <w:tcPr>
            <w:tcW w:w="880" w:type="pct"/>
          </w:tcPr>
          <w:p w14:paraId="1965BFC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6F7A9AF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4D98E57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DA8660A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405F7CF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29EF9089" w14:textId="77777777" w:rsidTr="001A31F3">
        <w:tc>
          <w:tcPr>
            <w:tcW w:w="880" w:type="pct"/>
          </w:tcPr>
          <w:p w14:paraId="015E963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24B686F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9638AC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4AD05869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5DCA15A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6C26DC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EFAF8F9" w14:textId="77777777" w:rsidTr="001A31F3">
        <w:tc>
          <w:tcPr>
            <w:tcW w:w="880" w:type="pct"/>
          </w:tcPr>
          <w:p w14:paraId="6688A91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3CACE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365104D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D32DC88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03432AF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42D52718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6498EE1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0241221" w14:textId="77777777" w:rsidTr="001A31F3">
        <w:tc>
          <w:tcPr>
            <w:tcW w:w="880" w:type="pct"/>
          </w:tcPr>
          <w:p w14:paraId="0D2E3AE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41959C1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2391C35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2A00E303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7F11B93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65FB45A0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73AAF27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1BDF49" w14:textId="77777777" w:rsidTr="001A31F3">
        <w:tc>
          <w:tcPr>
            <w:tcW w:w="880" w:type="pct"/>
          </w:tcPr>
          <w:p w14:paraId="02D82248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38A7D0AA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8FCEDEE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3A40716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554AF06E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6F68367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0A51B755" w14:textId="77777777" w:rsidR="00BF31F2" w:rsidRPr="004B27C6" w:rsidRDefault="00BF31F2" w:rsidP="00BF31F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2FA1D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33721A41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p w14:paraId="3B6602DC" w14:textId="77777777" w:rsidR="00BF31F2" w:rsidRPr="00BF31F2" w:rsidRDefault="00BF31F2" w:rsidP="00BF31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774E5A1" w14:textId="77777777" w:rsidTr="001A31F3">
        <w:tc>
          <w:tcPr>
            <w:tcW w:w="880" w:type="pct"/>
          </w:tcPr>
          <w:p w14:paraId="5388843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3744369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EEE790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2DA5A9E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6805FA7D" w14:textId="77777777" w:rsidTr="001A31F3">
        <w:tc>
          <w:tcPr>
            <w:tcW w:w="880" w:type="pct"/>
          </w:tcPr>
          <w:p w14:paraId="6A9A26F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36D64EB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5695982B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43FB887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23AFAEE0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5D4993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1D141926" w14:textId="77777777" w:rsidTr="001A31F3">
        <w:tc>
          <w:tcPr>
            <w:tcW w:w="880" w:type="pct"/>
          </w:tcPr>
          <w:p w14:paraId="486779C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44B6D3F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34EF091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13DA1EF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447A261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6D7688BF" w14:textId="77777777" w:rsidTr="001A31F3">
        <w:tc>
          <w:tcPr>
            <w:tcW w:w="880" w:type="pct"/>
          </w:tcPr>
          <w:p w14:paraId="271583A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7F683DA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5D126BBD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26BC0881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169F0459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498FB667" w14:textId="77777777" w:rsidTr="001A31F3">
        <w:tc>
          <w:tcPr>
            <w:tcW w:w="880" w:type="pct"/>
          </w:tcPr>
          <w:p w14:paraId="7768ECF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0F588B7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52EA26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7BCD016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02BD03E0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84A684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1B4685E" w14:textId="77777777" w:rsidTr="001A31F3">
        <w:tc>
          <w:tcPr>
            <w:tcW w:w="880" w:type="pct"/>
          </w:tcPr>
          <w:p w14:paraId="29555DE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4AFFD0D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52FAA55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74A6A68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850007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02E59F3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3D3DAA2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136DDA4F" w14:textId="77777777" w:rsidTr="001A31F3">
        <w:tc>
          <w:tcPr>
            <w:tcW w:w="880" w:type="pct"/>
          </w:tcPr>
          <w:p w14:paraId="011490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0CF29B0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523112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3F99FF16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11DBCCB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9DE54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4E2FF6E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54929C42" w14:textId="77777777" w:rsidTr="001A31F3">
        <w:tc>
          <w:tcPr>
            <w:tcW w:w="880" w:type="pct"/>
          </w:tcPr>
          <w:p w14:paraId="785CB6C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7DCE555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056BD3B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6AA6419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7304BA7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62D305C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7816373" w14:textId="77777777" w:rsidR="00BF31F2" w:rsidRDefault="00BF31F2" w:rsidP="00BF31F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0F397" w14:textId="77777777" w:rsidR="00BF31F2" w:rsidRPr="00BF31F2" w:rsidRDefault="00BF31F2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5216087" w14:textId="77777777" w:rsidTr="001A31F3">
        <w:tc>
          <w:tcPr>
            <w:tcW w:w="880" w:type="pct"/>
          </w:tcPr>
          <w:p w14:paraId="401DC644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514BF372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9C746F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1CFA307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579C8894" w14:textId="77777777" w:rsidTr="001A31F3">
        <w:tc>
          <w:tcPr>
            <w:tcW w:w="880" w:type="pct"/>
          </w:tcPr>
          <w:p w14:paraId="2C80F0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69875C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08E333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0F34870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D2D5196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7E9FE83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D4E473" w14:textId="77777777" w:rsidTr="001A31F3">
        <w:tc>
          <w:tcPr>
            <w:tcW w:w="880" w:type="pct"/>
          </w:tcPr>
          <w:p w14:paraId="2B3086A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7FABB72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799E02E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3DE20028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22CC6D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88F2E44" w14:textId="77777777" w:rsidTr="001A31F3">
        <w:tc>
          <w:tcPr>
            <w:tcW w:w="880" w:type="pct"/>
          </w:tcPr>
          <w:p w14:paraId="444CC8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50A35E0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265A50E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1DEE0D8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0E64B562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1B96A4E3" w14:textId="77777777" w:rsidTr="001A31F3">
        <w:tc>
          <w:tcPr>
            <w:tcW w:w="880" w:type="pct"/>
          </w:tcPr>
          <w:p w14:paraId="37EED35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602EE5B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22F2B9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66A7393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A96CD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087FA36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FCB6E7A" w14:textId="77777777" w:rsidTr="001A31F3">
        <w:tc>
          <w:tcPr>
            <w:tcW w:w="880" w:type="pct"/>
          </w:tcPr>
          <w:p w14:paraId="7D4065F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A93A159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7CA1A23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FD9958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94A9C62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E5E3FDA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0C48F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AF87EDC" w14:textId="77777777" w:rsidTr="001A31F3">
        <w:tc>
          <w:tcPr>
            <w:tcW w:w="880" w:type="pct"/>
          </w:tcPr>
          <w:p w14:paraId="0A59FAD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38F9CCA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622C4AF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844BB4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5FD23D1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1F7E2CB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46872DE5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41D7DE5E" w14:textId="77777777" w:rsidTr="001A31F3">
        <w:tc>
          <w:tcPr>
            <w:tcW w:w="880" w:type="pct"/>
          </w:tcPr>
          <w:p w14:paraId="3A27A18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D6B94B4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433471C4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4DFD44C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84407DF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4EEA25F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17A9D69" w14:textId="54D2D9E0" w:rsidR="00BF31F2" w:rsidRDefault="00BF31F2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034E52D" w14:textId="35ACE2DC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4487F547" w14:textId="77777777" w:rsidR="00901928" w:rsidRDefault="00901928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FE187C4" w14:textId="77777777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7F56FC8" w14:textId="77777777" w:rsidR="00A8280A" w:rsidRPr="00C56122" w:rsidRDefault="00A8280A" w:rsidP="00A8280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9" w:name="_Toc29731729"/>
      <w:bookmarkStart w:id="20" w:name="_Toc71222099"/>
      <w:r w:rsidRPr="00C5612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9"/>
      <w:bookmarkEnd w:id="20"/>
      <w:r w:rsidR="00AC4E7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CE0CB3" w14:textId="5F930858" w:rsidR="00A8280A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29731730"/>
      <w:bookmarkStart w:id="22" w:name="_Toc71222100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21"/>
      <w:bookmarkEnd w:id="22"/>
      <w:r w:rsidR="00AC4E76"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6B40C09" w14:textId="77777777" w:rsidR="00C70E4F" w:rsidRDefault="00C70E4F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highlight w:val="green"/>
        </w:rPr>
      </w:pPr>
    </w:p>
    <w:p w14:paraId="34C9D59E" w14:textId="77777777" w:rsidR="00C56122" w:rsidRPr="00C21C2F" w:rsidRDefault="00C56122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>/ Bachelor of Business Administration (ВВА)», профили «Бизнес и предпринимательство» (очное), 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40807BF7" w14:textId="6F7ABE8C" w:rsidR="00A24B42" w:rsidRPr="004D4789" w:rsidRDefault="00C56122" w:rsidP="004D47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24B42">
        <w:rPr>
          <w:rFonts w:ascii="Times New Roman" w:hAnsi="Times New Roman" w:cs="Times New Roman"/>
          <w:sz w:val="28"/>
          <w:szCs w:val="28"/>
        </w:rPr>
        <w:t>.</w:t>
      </w:r>
      <w:r w:rsidR="00071624" w:rsidRPr="0007162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4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4D4789" w:rsidRPr="00A2728E" w14:paraId="3C7A2F5D" w14:textId="77777777" w:rsidTr="004D4789">
        <w:tc>
          <w:tcPr>
            <w:tcW w:w="1266" w:type="pct"/>
            <w:shd w:val="clear" w:color="auto" w:fill="auto"/>
          </w:tcPr>
          <w:p w14:paraId="213A529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57FF50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8E6E20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4D4789" w:rsidRPr="00A2728E" w14:paraId="69A82611" w14:textId="77777777" w:rsidTr="004D4789">
        <w:tc>
          <w:tcPr>
            <w:tcW w:w="1266" w:type="pct"/>
            <w:shd w:val="clear" w:color="auto" w:fill="auto"/>
          </w:tcPr>
          <w:p w14:paraId="3677D03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D7A8D4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734" w:type="pct"/>
          </w:tcPr>
          <w:p w14:paraId="518A3CA6" w14:textId="77777777" w:rsidR="004D4789" w:rsidRPr="00A2728E" w:rsidRDefault="004D4789" w:rsidP="004D4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3F45891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4D4789" w:rsidRPr="00A2728E" w14:paraId="18F9627C" w14:textId="77777777" w:rsidTr="004D4789">
        <w:trPr>
          <w:trHeight w:val="1875"/>
        </w:trPr>
        <w:tc>
          <w:tcPr>
            <w:tcW w:w="1266" w:type="pct"/>
            <w:shd w:val="clear" w:color="auto" w:fill="auto"/>
          </w:tcPr>
          <w:p w14:paraId="72C952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3074FA3B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12B0856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5F03644" w14:textId="77777777" w:rsidTr="004D4789">
        <w:trPr>
          <w:trHeight w:val="795"/>
        </w:trPr>
        <w:tc>
          <w:tcPr>
            <w:tcW w:w="1266" w:type="pct"/>
            <w:shd w:val="clear" w:color="auto" w:fill="auto"/>
          </w:tcPr>
          <w:p w14:paraId="3243E1C6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713941A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734" w:type="pct"/>
          </w:tcPr>
          <w:p w14:paraId="3C98332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D6D3289" w14:textId="77777777" w:rsidTr="004D4789">
        <w:trPr>
          <w:trHeight w:val="705"/>
        </w:trPr>
        <w:tc>
          <w:tcPr>
            <w:tcW w:w="1266" w:type="pct"/>
            <w:shd w:val="clear" w:color="auto" w:fill="auto"/>
          </w:tcPr>
          <w:p w14:paraId="5B5E9E47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57EADFE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689BD5FD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6BD35B57" w14:textId="77777777" w:rsidTr="004D4789">
        <w:trPr>
          <w:trHeight w:val="675"/>
        </w:trPr>
        <w:tc>
          <w:tcPr>
            <w:tcW w:w="1266" w:type="pct"/>
            <w:shd w:val="clear" w:color="auto" w:fill="auto"/>
          </w:tcPr>
          <w:p w14:paraId="213893A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1284438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771E98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21C8C612" w14:textId="77777777" w:rsidTr="004D4789">
        <w:trPr>
          <w:trHeight w:val="525"/>
        </w:trPr>
        <w:tc>
          <w:tcPr>
            <w:tcW w:w="1266" w:type="pct"/>
            <w:shd w:val="clear" w:color="auto" w:fill="auto"/>
          </w:tcPr>
          <w:p w14:paraId="2664119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68049B5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13C904C5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4781FEEC" w14:textId="77777777" w:rsidTr="004D4789">
        <w:trPr>
          <w:trHeight w:val="600"/>
        </w:trPr>
        <w:tc>
          <w:tcPr>
            <w:tcW w:w="1266" w:type="pct"/>
            <w:shd w:val="clear" w:color="auto" w:fill="auto"/>
          </w:tcPr>
          <w:p w14:paraId="2E63657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3638B0F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</w:tc>
        <w:tc>
          <w:tcPr>
            <w:tcW w:w="1734" w:type="pct"/>
          </w:tcPr>
          <w:p w14:paraId="37EAD88A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6A8C628" w14:textId="77777777" w:rsidR="00A24B42" w:rsidRPr="00A2728E" w:rsidRDefault="00A24B42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584F3FD2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9EE03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CF53AB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B6DC" w14:textId="6373D56B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0961F6F5" w14:textId="77777777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646"/>
        <w:gridCol w:w="3149"/>
      </w:tblGrid>
      <w:tr w:rsidR="00A2728E" w:rsidRPr="004D4789" w14:paraId="4EF14552" w14:textId="77777777" w:rsidTr="00A2728E">
        <w:tc>
          <w:tcPr>
            <w:tcW w:w="1364" w:type="pct"/>
            <w:shd w:val="clear" w:color="auto" w:fill="auto"/>
          </w:tcPr>
          <w:p w14:paraId="0E4BD11A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DA179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85" w:type="pct"/>
          </w:tcPr>
          <w:p w14:paraId="06BE55E1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4D4789" w14:paraId="6659DC87" w14:textId="77777777" w:rsidTr="00A2728E">
        <w:tc>
          <w:tcPr>
            <w:tcW w:w="1364" w:type="pct"/>
            <w:shd w:val="clear" w:color="auto" w:fill="auto"/>
          </w:tcPr>
          <w:p w14:paraId="18FD378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1951" w:type="pct"/>
            <w:shd w:val="clear" w:color="auto" w:fill="auto"/>
          </w:tcPr>
          <w:p w14:paraId="4548F11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685" w:type="pct"/>
          </w:tcPr>
          <w:p w14:paraId="1A56DE0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119042A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4D4789" w14:paraId="4AD0B7CB" w14:textId="77777777" w:rsidTr="00A2728E">
        <w:trPr>
          <w:trHeight w:val="1875"/>
        </w:trPr>
        <w:tc>
          <w:tcPr>
            <w:tcW w:w="1364" w:type="pct"/>
            <w:shd w:val="clear" w:color="auto" w:fill="auto"/>
          </w:tcPr>
          <w:p w14:paraId="206E1B69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1951" w:type="pct"/>
            <w:shd w:val="clear" w:color="auto" w:fill="auto"/>
          </w:tcPr>
          <w:p w14:paraId="3B1E41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685" w:type="pct"/>
          </w:tcPr>
          <w:p w14:paraId="12D6859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3E91CB9" w14:textId="77777777" w:rsidTr="00A2728E">
        <w:trPr>
          <w:trHeight w:val="795"/>
        </w:trPr>
        <w:tc>
          <w:tcPr>
            <w:tcW w:w="1364" w:type="pct"/>
            <w:shd w:val="clear" w:color="auto" w:fill="auto"/>
          </w:tcPr>
          <w:p w14:paraId="4427C5D5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1951" w:type="pct"/>
            <w:shd w:val="clear" w:color="auto" w:fill="auto"/>
          </w:tcPr>
          <w:p w14:paraId="44DD431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685" w:type="pct"/>
          </w:tcPr>
          <w:p w14:paraId="776474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1383385A" w14:textId="77777777" w:rsidTr="00A2728E">
        <w:trPr>
          <w:trHeight w:val="705"/>
        </w:trPr>
        <w:tc>
          <w:tcPr>
            <w:tcW w:w="1364" w:type="pct"/>
            <w:shd w:val="clear" w:color="auto" w:fill="auto"/>
          </w:tcPr>
          <w:p w14:paraId="00FFC72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1951" w:type="pct"/>
            <w:shd w:val="clear" w:color="auto" w:fill="auto"/>
          </w:tcPr>
          <w:p w14:paraId="6F8773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685" w:type="pct"/>
          </w:tcPr>
          <w:p w14:paraId="3A5615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7ADEE747" w14:textId="77777777" w:rsidTr="00A2728E">
        <w:trPr>
          <w:trHeight w:val="675"/>
        </w:trPr>
        <w:tc>
          <w:tcPr>
            <w:tcW w:w="1364" w:type="pct"/>
            <w:shd w:val="clear" w:color="auto" w:fill="auto"/>
          </w:tcPr>
          <w:p w14:paraId="2C15834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1951" w:type="pct"/>
            <w:shd w:val="clear" w:color="auto" w:fill="auto"/>
          </w:tcPr>
          <w:p w14:paraId="505AFA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685" w:type="pct"/>
          </w:tcPr>
          <w:p w14:paraId="4D381087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0C4BD8CC" w14:textId="77777777" w:rsidTr="00A2728E">
        <w:trPr>
          <w:trHeight w:val="525"/>
        </w:trPr>
        <w:tc>
          <w:tcPr>
            <w:tcW w:w="1364" w:type="pct"/>
            <w:shd w:val="clear" w:color="auto" w:fill="auto"/>
          </w:tcPr>
          <w:p w14:paraId="545B7FA2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1951" w:type="pct"/>
            <w:shd w:val="clear" w:color="auto" w:fill="auto"/>
          </w:tcPr>
          <w:p w14:paraId="553C58F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685" w:type="pct"/>
          </w:tcPr>
          <w:p w14:paraId="072E0A3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7A93016" w14:textId="77777777" w:rsidTr="00A2728E">
        <w:trPr>
          <w:trHeight w:val="600"/>
        </w:trPr>
        <w:tc>
          <w:tcPr>
            <w:tcW w:w="1364" w:type="pct"/>
            <w:shd w:val="clear" w:color="auto" w:fill="auto"/>
          </w:tcPr>
          <w:p w14:paraId="54C8CFA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1951" w:type="pct"/>
            <w:shd w:val="clear" w:color="auto" w:fill="auto"/>
          </w:tcPr>
          <w:p w14:paraId="36D2B5F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4C9CD54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685" w:type="pct"/>
          </w:tcPr>
          <w:p w14:paraId="37AFA06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FC833B8" w14:textId="77777777" w:rsidR="004D4789" w:rsidRDefault="004D4789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0A69D53" w14:textId="0D6AA853" w:rsidR="00D36A67" w:rsidRPr="00C70E4F" w:rsidRDefault="00C56122" w:rsidP="00C70E4F">
      <w:pPr>
        <w:rPr>
          <w:rFonts w:ascii="Times New Roman" w:hAnsi="Times New Roman" w:cs="Times New Roman"/>
          <w:sz w:val="28"/>
          <w:szCs w:val="28"/>
        </w:rPr>
      </w:pPr>
      <w:r w:rsidRPr="00C70E4F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A2728E" w:rsidRPr="00C70E4F" w14:paraId="4294555D" w14:textId="77777777" w:rsidTr="00A2728E">
        <w:tc>
          <w:tcPr>
            <w:tcW w:w="1266" w:type="pct"/>
            <w:shd w:val="clear" w:color="auto" w:fill="auto"/>
          </w:tcPr>
          <w:p w14:paraId="72EE511E" w14:textId="77777777" w:rsidR="00A2728E" w:rsidRPr="00C70E4F" w:rsidRDefault="00D36A67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</w:t>
            </w:r>
            <w:r w:rsidR="00A2728E" w:rsidRPr="00C70E4F">
              <w:rPr>
                <w:rFonts w:ascii="Times New Roman" w:hAnsi="Times New Roman" w:cs="Times New Roman"/>
                <w:b/>
              </w:rPr>
              <w:t>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BAACF2E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2DAE51D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C70E4F" w14:paraId="75C65FCF" w14:textId="77777777" w:rsidTr="00A2728E">
        <w:tc>
          <w:tcPr>
            <w:tcW w:w="1266" w:type="pct"/>
            <w:shd w:val="clear" w:color="auto" w:fill="auto"/>
          </w:tcPr>
          <w:p w14:paraId="4F9BA3BB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0E519B2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  <w:p w14:paraId="10179690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Счет-фактура, корректировочный, сводный счета-фактуры, порядок составления.</w:t>
            </w:r>
          </w:p>
        </w:tc>
        <w:tc>
          <w:tcPr>
            <w:tcW w:w="1734" w:type="pct"/>
          </w:tcPr>
          <w:p w14:paraId="73F7BE1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02439561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C70E4F" w14:paraId="37AA66C2" w14:textId="77777777" w:rsidTr="00A2728E">
        <w:trPr>
          <w:trHeight w:val="1875"/>
        </w:trPr>
        <w:tc>
          <w:tcPr>
            <w:tcW w:w="1266" w:type="pct"/>
            <w:shd w:val="clear" w:color="auto" w:fill="auto"/>
          </w:tcPr>
          <w:p w14:paraId="56568388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5000E893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4DE72605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41A228A9" w14:textId="77777777" w:rsidTr="00A2728E">
        <w:trPr>
          <w:trHeight w:val="795"/>
        </w:trPr>
        <w:tc>
          <w:tcPr>
            <w:tcW w:w="1266" w:type="pct"/>
            <w:shd w:val="clear" w:color="auto" w:fill="auto"/>
          </w:tcPr>
          <w:p w14:paraId="1F34EB4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4C320117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  <w:p w14:paraId="3560BF73" w14:textId="77777777" w:rsidR="00A2728E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Требования раздельного учета доходов и расходов в целях формирования «специальных налоговых баз».</w:t>
            </w:r>
          </w:p>
        </w:tc>
        <w:tc>
          <w:tcPr>
            <w:tcW w:w="1734" w:type="pct"/>
          </w:tcPr>
          <w:p w14:paraId="5B9D6E6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5C91C00" w14:textId="77777777" w:rsidTr="00A2728E">
        <w:trPr>
          <w:trHeight w:val="705"/>
        </w:trPr>
        <w:tc>
          <w:tcPr>
            <w:tcW w:w="1266" w:type="pct"/>
            <w:shd w:val="clear" w:color="auto" w:fill="auto"/>
          </w:tcPr>
          <w:p w14:paraId="04FEA5C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382B6B1C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74B8EF8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25047377" w14:textId="77777777" w:rsidTr="00A2728E">
        <w:trPr>
          <w:trHeight w:val="675"/>
        </w:trPr>
        <w:tc>
          <w:tcPr>
            <w:tcW w:w="1266" w:type="pct"/>
            <w:shd w:val="clear" w:color="auto" w:fill="auto"/>
          </w:tcPr>
          <w:p w14:paraId="3F441AD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32C5B6A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65FC8EF0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70BE3AA" w14:textId="77777777" w:rsidTr="00A2728E">
        <w:trPr>
          <w:trHeight w:val="525"/>
        </w:trPr>
        <w:tc>
          <w:tcPr>
            <w:tcW w:w="1266" w:type="pct"/>
            <w:shd w:val="clear" w:color="auto" w:fill="auto"/>
          </w:tcPr>
          <w:p w14:paraId="36CE73BF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293B4639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6201B86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60846203" w14:textId="77777777" w:rsidTr="00A2728E">
        <w:trPr>
          <w:trHeight w:val="600"/>
        </w:trPr>
        <w:tc>
          <w:tcPr>
            <w:tcW w:w="1266" w:type="pct"/>
            <w:shd w:val="clear" w:color="auto" w:fill="auto"/>
          </w:tcPr>
          <w:p w14:paraId="1E29DCF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470E619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0DC1EB38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734" w:type="pct"/>
          </w:tcPr>
          <w:p w14:paraId="63697A4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51B0E8BA" w14:textId="77777777" w:rsidR="00A2728E" w:rsidRDefault="00A2728E" w:rsidP="00A2728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14:paraId="0ADD0708" w14:textId="77777777" w:rsidR="00A8280A" w:rsidRPr="004E69BB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29731731"/>
      <w:bookmarkStart w:id="24" w:name="_Toc71222104"/>
      <w:bookmarkStart w:id="25" w:name="_Toc29731742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</w:t>
      </w:r>
      <w:bookmarkEnd w:id="23"/>
      <w:bookmarkEnd w:id="24"/>
      <w:r w:rsidR="005F51C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5C63811E" w14:textId="77777777" w:rsidR="00A8280A" w:rsidRPr="004E69BB" w:rsidRDefault="00A8280A" w:rsidP="0012614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ситуационных заданий и кейсов; выполнение домашнего творческого задания (доклад и презентация).</w:t>
      </w:r>
    </w:p>
    <w:p w14:paraId="705D331D" w14:textId="77777777" w:rsidR="00A8280A" w:rsidRPr="004E69BB" w:rsidRDefault="00A8280A" w:rsidP="00126142">
      <w:pPr>
        <w:widowControl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A8280A" w:rsidRPr="004E69BB" w14:paraId="317530FA" w14:textId="77777777" w:rsidTr="00A8280A">
        <w:trPr>
          <w:jc w:val="center"/>
        </w:trPr>
        <w:tc>
          <w:tcPr>
            <w:tcW w:w="567" w:type="dxa"/>
          </w:tcPr>
          <w:p w14:paraId="427EC9D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1512CD2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D55D912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A8280A" w:rsidRPr="004E69BB" w14:paraId="761A3D63" w14:textId="77777777" w:rsidTr="00A8280A">
        <w:trPr>
          <w:jc w:val="center"/>
        </w:trPr>
        <w:tc>
          <w:tcPr>
            <w:tcW w:w="567" w:type="dxa"/>
          </w:tcPr>
          <w:p w14:paraId="77E4AB7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A9269AB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DEC8794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A8280A" w:rsidRPr="004E69BB" w14:paraId="6F99463B" w14:textId="77777777" w:rsidTr="00A8280A">
        <w:trPr>
          <w:trHeight w:val="256"/>
          <w:jc w:val="center"/>
        </w:trPr>
        <w:tc>
          <w:tcPr>
            <w:tcW w:w="567" w:type="dxa"/>
          </w:tcPr>
          <w:p w14:paraId="67B1EC48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2FC286F6" w14:textId="77777777" w:rsidR="00A8280A" w:rsidRPr="004E69BB" w:rsidRDefault="00A8280A" w:rsidP="006118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11823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54C0480F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A8280A" w:rsidRPr="004E69BB" w14:paraId="596EE877" w14:textId="77777777" w:rsidTr="00A8280A">
        <w:trPr>
          <w:jc w:val="center"/>
        </w:trPr>
        <w:tc>
          <w:tcPr>
            <w:tcW w:w="567" w:type="dxa"/>
          </w:tcPr>
          <w:p w14:paraId="66283D0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30B9BEC3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0D7FF6D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ED8FE57" w14:textId="77777777" w:rsidR="00A8280A" w:rsidRPr="004E69BB" w:rsidRDefault="00A8280A" w:rsidP="00A828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9BB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A8280A" w:rsidRPr="004E69BB" w14:paraId="290FDD30" w14:textId="77777777" w:rsidTr="00A8280A">
        <w:tc>
          <w:tcPr>
            <w:tcW w:w="458" w:type="dxa"/>
          </w:tcPr>
          <w:p w14:paraId="35A212AB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25B2F367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5D30829E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A8280A" w:rsidRPr="004E69BB" w14:paraId="236A6923" w14:textId="77777777" w:rsidTr="00A8280A">
        <w:tc>
          <w:tcPr>
            <w:tcW w:w="458" w:type="dxa"/>
          </w:tcPr>
          <w:p w14:paraId="60A5429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3EF897FC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61EB856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1C8E9661" w14:textId="77777777" w:rsidTr="00A8280A">
        <w:tc>
          <w:tcPr>
            <w:tcW w:w="458" w:type="dxa"/>
          </w:tcPr>
          <w:p w14:paraId="44502294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14B70D0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5633CEBA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8280A" w:rsidRPr="004E69BB" w14:paraId="2E78DFBD" w14:textId="77777777" w:rsidTr="00A8280A">
        <w:tc>
          <w:tcPr>
            <w:tcW w:w="458" w:type="dxa"/>
          </w:tcPr>
          <w:p w14:paraId="252BD4CB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1D8F2326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17443383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8280A" w:rsidRPr="004E69BB" w14:paraId="18F9C867" w14:textId="77777777" w:rsidTr="00A8280A">
        <w:tc>
          <w:tcPr>
            <w:tcW w:w="458" w:type="dxa"/>
          </w:tcPr>
          <w:p w14:paraId="6E2C2382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2E5B27DE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Контрольная работа </w:t>
            </w:r>
          </w:p>
        </w:tc>
        <w:tc>
          <w:tcPr>
            <w:tcW w:w="3250" w:type="dxa"/>
          </w:tcPr>
          <w:p w14:paraId="7A152A04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73D1A56D" w14:textId="77777777" w:rsidTr="00A8280A">
        <w:tc>
          <w:tcPr>
            <w:tcW w:w="458" w:type="dxa"/>
          </w:tcPr>
          <w:p w14:paraId="4189CF1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5EDA7D9F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F12158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1DF199D9" w14:textId="347FA6E0" w:rsidR="00D36A67" w:rsidRDefault="00D36A67" w:rsidP="00C70E4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8A7D121" w14:textId="77777777" w:rsidR="00A8280A" w:rsidRPr="004E69BB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BF31F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390EBAC7" w14:textId="77777777" w:rsidR="00A8280A" w:rsidRPr="00BF31F2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Вопросы для размышления</w:t>
      </w:r>
      <w:r w:rsidR="004E69BB" w:rsidRPr="00BF31F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05202B5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совместной деятельности (например, при организации простого товарищества)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налог на имущество организаций уплачивается следующим образом: в отношении недвижимого имущества, внесенного в совместную деятельность, налог уплачивается товарищем, внесшим это имущество, а в отношении имущества, созданного/приобретенного в ходе совместной деятельности, налог уплачивается всеми товарищами пропорционально их долям в совместной деятельности.</w:t>
      </w:r>
    </w:p>
    <w:p w14:paraId="3E2AF07C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чем обусловлены такие различия?</w:t>
      </w:r>
    </w:p>
    <w:p w14:paraId="10589D0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Начиная с 2019 г. движимое имущество организаций перестало быть объектом обложения налогом на имущество организаций.</w:t>
      </w:r>
    </w:p>
    <w:p w14:paraId="328C5F5F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полагаете, с чем связано такое изменение налогового законодательства? В чем его экономический смысл? На что оно направлено?</w:t>
      </w:r>
    </w:p>
    <w:p w14:paraId="4E338CD6" w14:textId="77777777" w:rsidR="00BF31F2" w:rsidRPr="006B1F59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Налогоплательщиком транспортного налога является лицо, на которое зарегистрировано транспортное средство.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кто должен являться налогоплательщиком в ситуации, когда транспортное средство зарегистрировано одновременно на лизингодателя (постоянная регистрация) и на лизингополучателя (временная регистрация на срок действия договора лизинга)?</w:t>
      </w:r>
    </w:p>
    <w:p w14:paraId="2AAED8F7" w14:textId="77777777" w:rsidR="00BF31F2" w:rsidRPr="00BF31F2" w:rsidRDefault="00BF31F2" w:rsidP="00BF31F2">
      <w:pPr>
        <w:widowControl w:val="0"/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10C652CD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31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 оказывает на территории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аудиторские услуги иностранной организации, не осуществляющей в Российской Федерации предпринимательской деятельности. </w:t>
      </w:r>
    </w:p>
    <w:p w14:paraId="2363387F" w14:textId="77777777" w:rsidR="00BF31F2" w:rsidRPr="00DE17A0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>Является ли данная операция объектом обложения по НДС?</w:t>
      </w:r>
    </w:p>
    <w:p w14:paraId="307B388E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D0E">
        <w:rPr>
          <w:rFonts w:ascii="Times New Roman" w:eastAsia="Times New Roman" w:hAnsi="Times New Roman" w:cs="Times New Roman"/>
          <w:bCs/>
          <w:sz w:val="28"/>
          <w:szCs w:val="28"/>
        </w:rPr>
        <w:t>Налоговым периодом 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налогу на прибыль организаций является календарный год, а отчетными периодами являются первый квартал, полугодие и 9 месяцев текущего года. По окончании налогового периода рассчитывается сумма налога, подлежащая уплате за год, уменьшается на сумму уплаченных авансовых платежей, а оставшаяся сумма подлежит перечислению в бюджет в срок, не позднее 28 марта года, следующего за истекшим налоговым периодом.</w:t>
      </w:r>
    </w:p>
    <w:p w14:paraId="02355FF4" w14:textId="5910C9F0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Вопрос: если организация была создана в декабре, каким образом исчисляется сумма налога на прибыль организаций и в какой срок должна производиться уплата налога?</w:t>
      </w:r>
    </w:p>
    <w:p w14:paraId="61365A97" w14:textId="77777777" w:rsidR="00C426D6" w:rsidRDefault="00C426D6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1FCF94" w14:textId="0CA641C8" w:rsidR="00C426D6" w:rsidRDefault="00C426D6" w:rsidP="0088723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заданий для контрольной работы</w:t>
      </w:r>
    </w:p>
    <w:p w14:paraId="022FA13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Акционерное общество в I квартале имеет следующие показатели деятельности (без НДС): </w:t>
      </w:r>
    </w:p>
    <w:p w14:paraId="7848165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1) Доходы от реализации продукции собственного производства - 1 580 900 руб. Расходы на производство и реализацию - 1 350 650 руб., в том числе расходы на оплату труда 290 000 руб., представительские расходы 53 500 руб. </w:t>
      </w:r>
    </w:p>
    <w:p w14:paraId="008DE84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2) Доходы от реализации запчастей, оставшихся в результате ликвидации объектов основных средств - 14 500 руб. </w:t>
      </w:r>
    </w:p>
    <w:p w14:paraId="5F144F6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3) Приобретена иностранная валюта в сумме 100 000 долларов США по курсу 73,5 руб. за 1 доллар. Курс Центрального Банка РФ на дату совершения сделки составлял 74,2 руб. за 1 доллар.</w:t>
      </w:r>
    </w:p>
    <w:p w14:paraId="2936B59A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4) Сделан взнос в уставный капитал дочерней организации в размере 300 000 руб. </w:t>
      </w:r>
    </w:p>
    <w:p w14:paraId="32E1A711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5) От учредителя, доля которого в уставном капитале составляет 49%, получено безвозмездно имущество стоимостью 170 000 руб. </w:t>
      </w:r>
    </w:p>
    <w:p w14:paraId="15D3140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6) Уплачены штрафные санкции в бюджет — 40 000 руб. </w:t>
      </w:r>
    </w:p>
    <w:p w14:paraId="5DB392F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7) Выручка от продажи грузового автомобиля — 1 400 000 руб. Реализация грузового автомобиля была произведена 25 марта текущего года. Грузовой автомобиль приобретен и введен в эксплуатацию с января текущего года, его первоначальная стоимость – 1 800 000 рублей (без НДС), амортизационная группа – 4, срок полезного использования – 7,5 лет, метод начисления амортизации – линейный. </w:t>
      </w:r>
    </w:p>
    <w:p w14:paraId="4D1968A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8). Получена арендная плата за оборудование, переданное по договору аренды – 150 000 руб.</w:t>
      </w:r>
    </w:p>
    <w:p w14:paraId="62D038CA" w14:textId="1DAD7A5C" w:rsidR="00C426D6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Рассчитайте сумму авансового платежа по налогу на прибыль организации за I квартал. </w:t>
      </w:r>
    </w:p>
    <w:p w14:paraId="233BDC6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F75B9" w14:textId="4A8287F3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2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Организация приобрела в собственность 16 августа 2021 года земельный участок для жилищного строительства. Кадастровая стоимость участка составляет 7 500 000 руб. Налоговая ставка установлена в размере 0,3%. </w:t>
      </w:r>
    </w:p>
    <w:p w14:paraId="76F419F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У организации на балансе два грузовых автомобиля. Первый имеет двигатель мощностью 450 л.с., второй – двигатель мощностью 340 л.с., который продан 14 августа. Законом субъекта РФ налоговые ставки увеличены в 3 раза. </w:t>
      </w:r>
    </w:p>
    <w:p w14:paraId="0D94F7D1" w14:textId="40A8901D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Рассчитайте сумму земельного и транспортного налогов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3902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9C80266" w14:textId="050AE445" w:rsidR="00C426D6" w:rsidRDefault="00C426D6" w:rsidP="005D5013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29731732"/>
      <w:bookmarkStart w:id="27" w:name="_Toc71222105"/>
    </w:p>
    <w:p w14:paraId="54AEC83D" w14:textId="41CFE141" w:rsidR="00A8280A" w:rsidRDefault="00A8280A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31F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5F015D4B" w14:textId="77777777" w:rsidR="00901928" w:rsidRPr="00BF31F2" w:rsidRDefault="00901928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44B9A2" w14:textId="77777777" w:rsidR="00A8280A" w:rsidRPr="004E69BB" w:rsidRDefault="00A8280A" w:rsidP="00A8280A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29731733"/>
      <w:bookmarkStart w:id="29" w:name="_Toc71222106"/>
      <w:r w:rsidRPr="004E69BB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8"/>
      <w:bookmarkEnd w:id="29"/>
      <w:r w:rsidRPr="004E6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9254CA" w14:textId="77777777" w:rsidR="00A8280A" w:rsidRDefault="00A8280A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6CF33939" w14:textId="3C4F76B1" w:rsidR="00C70E4F" w:rsidRDefault="00C70E4F" w:rsidP="005D5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F8B4E" w14:textId="77777777" w:rsidR="00A30D5B" w:rsidRPr="00A30D5B" w:rsidRDefault="00A30D5B" w:rsidP="00A30D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30D5B">
        <w:rPr>
          <w:rFonts w:ascii="Times New Roman" w:hAnsi="Times New Roman" w:cs="Times New Roman"/>
          <w:b/>
          <w:sz w:val="28"/>
          <w:szCs w:val="28"/>
        </w:rPr>
        <w:t xml:space="preserve">7.2. 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44502D5E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DE55C6">
        <w:rPr>
          <w:rFonts w:ascii="Times New Roman" w:hAnsi="Times New Roman" w:cs="Times New Roman"/>
          <w:sz w:val="28"/>
          <w:szCs w:val="28"/>
        </w:rPr>
        <w:t>/ Bachelor of Business Administration (ВВА)», профили «Бизнес и предпринимательство» (очное), «Управление маркетингом» (очное)</w:t>
      </w:r>
    </w:p>
    <w:p w14:paraId="52E936B4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57E48323" w14:textId="11EAA2BD" w:rsid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  <w:r w:rsidR="00901928">
        <w:rPr>
          <w:rFonts w:ascii="Times New Roman" w:hAnsi="Times New Roman" w:cs="Times New Roman"/>
          <w:sz w:val="28"/>
          <w:szCs w:val="28"/>
        </w:rPr>
        <w:t>.</w:t>
      </w:r>
    </w:p>
    <w:p w14:paraId="4AEA1FF4" w14:textId="715E1E50" w:rsidR="00901928" w:rsidRPr="00DE55C6" w:rsidRDefault="00262F5F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</w:t>
      </w:r>
    </w:p>
    <w:p w14:paraId="6B26C697" w14:textId="77777777" w:rsidR="005B7C22" w:rsidRDefault="005B7C22" w:rsidP="005B7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7487B732" w14:textId="77777777" w:rsidR="00A30D5B" w:rsidRPr="00DE55C6" w:rsidRDefault="00A30D5B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2236"/>
        <w:gridCol w:w="2147"/>
        <w:gridCol w:w="2616"/>
      </w:tblGrid>
      <w:tr w:rsidR="002858EB" w:rsidRPr="004E7AD3" w14:paraId="1D286BED" w14:textId="77777777" w:rsidTr="0089758C">
        <w:tc>
          <w:tcPr>
            <w:tcW w:w="2346" w:type="dxa"/>
            <w:shd w:val="clear" w:color="auto" w:fill="auto"/>
          </w:tcPr>
          <w:p w14:paraId="158BDF12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6" w:type="dxa"/>
            <w:shd w:val="clear" w:color="auto" w:fill="auto"/>
          </w:tcPr>
          <w:p w14:paraId="31F96A37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47" w:type="dxa"/>
            <w:shd w:val="clear" w:color="auto" w:fill="auto"/>
          </w:tcPr>
          <w:p w14:paraId="486C8E0E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6" w:type="dxa"/>
            <w:shd w:val="clear" w:color="auto" w:fill="auto"/>
          </w:tcPr>
          <w:p w14:paraId="07929345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858EB" w:rsidRPr="004E7AD3" w14:paraId="03ED57BF" w14:textId="77777777" w:rsidTr="0089758C">
        <w:tc>
          <w:tcPr>
            <w:tcW w:w="2346" w:type="dxa"/>
            <w:shd w:val="clear" w:color="auto" w:fill="auto"/>
          </w:tcPr>
          <w:p w14:paraId="32C11CDE" w14:textId="77777777" w:rsidR="00E26E97" w:rsidRPr="002858EB" w:rsidRDefault="00E26E97" w:rsidP="00BE2787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2858EB">
              <w:rPr>
                <w:rFonts w:ascii="Times New Roman" w:eastAsia="Calibri" w:hAnsi="Times New Roman" w:cs="Times New Roman"/>
                <w:b/>
                <w:u w:val="single"/>
              </w:rPr>
              <w:t>УК-4</w:t>
            </w:r>
          </w:p>
          <w:p w14:paraId="357D4C36" w14:textId="77777777" w:rsidR="00E26E97" w:rsidRDefault="00E26E97" w:rsidP="00BE2787">
            <w:pPr>
              <w:rPr>
                <w:rFonts w:ascii="Times New Roman" w:hAnsi="Times New Roman"/>
              </w:rPr>
            </w:pPr>
            <w:r w:rsidRPr="002858EB">
              <w:rPr>
                <w:rFonts w:ascii="Times New Roman" w:hAnsi="Times New Roman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2E18C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1C8D5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B38C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329C33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433B99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F6322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1C65E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7DBA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644AA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5907E3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48282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23A38C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A078B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D42EE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CC1F0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CFD6E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74BA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303F7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FF9A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C440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EB5F6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B85B7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98FA8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CF1B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768936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EAC90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2EF4C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F7030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DF26B2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058DD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2010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32820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B3782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1429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95B1C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D24A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9251C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458F3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7B86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4E3C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E5019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7BA4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5618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F321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5525B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3854CE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E3E8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61F5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14732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991E9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DBE2AC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37CC09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F5D4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EF86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057BF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7251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B55A7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5BFBD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0D94FE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C3BB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EBEF0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3D38E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BBF41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88F12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BF1EC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0C47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313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A6E3D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7E7D8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2A26B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BF579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33D4A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71EE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BD0B0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00E05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CAC20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26CC0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1AB89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2973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3CB6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220A15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DB065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58EE8C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68451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3047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022812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C1C7A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152FB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ED3E4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AB9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B2B1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44C070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B541E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BAE7E1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26E6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F64DF2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135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FD7B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E78238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81B8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4505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E92D1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C73E58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3A71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E2A7B3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C5A3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27F49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DDFCC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37F8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4CB5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E4A4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68577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3D3AF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D0C69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034736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D02B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9E63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4E9F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40D44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1CD38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EBC8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6B09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5DA1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00424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6FCA8A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DF650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633FDF6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3A28B3B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C40724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452A61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BB0BDC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FC2DDA6" w14:textId="77777777" w:rsidR="00360025" w:rsidRDefault="0036002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1BE0444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B6922D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4128A49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64FE65D" w14:textId="77777777" w:rsidR="00C954CF" w:rsidRPr="00C954CF" w:rsidRDefault="00C954CF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954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УК-10</w:t>
            </w:r>
          </w:p>
          <w:p w14:paraId="22457872" w14:textId="77777777" w:rsidR="00C954CF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E2A6E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D0A59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E2A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62B3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9E0D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6B5A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7C99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270B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F6B5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AB17C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BD1F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714B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562DFD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3109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55A68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E1768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98E21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4F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3204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DEDD9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E800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D6F2C2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FD309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D6CE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8739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B4BE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F1DC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AFC33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E0F7A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89F0B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E3E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68ED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710B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7DFDC1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0C60C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FE8E7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17C16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267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1DFBD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548CE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AD58A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2F9C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94729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C96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3698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D8B0B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57FA7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1B1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67F44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1320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C777F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52B3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800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D0B5B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D6EC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430E4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879A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45B35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FEF2C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5B520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918A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F32B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CC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5FC6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4DAE4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24AF7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6C4C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ACD6BA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A827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F21D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50F2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7CD19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8075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1B2B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7271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7E11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75C1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8BFC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72CB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07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CEF60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C1FC4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F737E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028A7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AEF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143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6198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1650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228A8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DE49E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C6FF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3892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49DC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8D46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4EC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DCD4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E12BE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5E8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D867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F9C3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BE42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0D70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A769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8040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38A83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99A3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402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59D5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600B8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A7223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3D79E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8047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2F05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FC27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8B408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36B6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0665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5F096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F957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9C50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C5951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F6C35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DA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5ABB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E5353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387B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DFAC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EBFD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6A9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5DF9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42AB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C16B9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491B8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B0FE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2712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F903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12E2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78A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D55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DAE9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33DFC6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0971E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64A83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96A1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B0EDB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9D82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192A8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5DD6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4EE7AC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E801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A183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5334D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087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DC89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9EBE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7B1D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86D85F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B8B2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95DF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ACDB3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61B38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311BE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077EC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974B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31570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E400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E8BD3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061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9234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05FD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0B8105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ПКН-2</w:t>
            </w:r>
          </w:p>
          <w:p w14:paraId="76614799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55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  <w:p w14:paraId="0D04ADEC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FB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010CD4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FA045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A6ADB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626C6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E5134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821EB5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4EC3F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C1E17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F40F6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00264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C976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1C69E2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AEB5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8745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8CD1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D5FAF1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CC242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9495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D46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0B4AD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6FCB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DEF7D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5F29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C8EA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D6CB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495D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937D0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2FD3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FD869C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5F5C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17955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A3C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9ACE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EC24D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4E6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19731A" w14:textId="77777777" w:rsidR="00DD1755" w:rsidRPr="00D9376A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6162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05AE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FB55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D1281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067E2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236F7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792B3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B7C7D4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DFF16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BDA1F" w14:textId="77777777" w:rsidR="00C954CF" w:rsidRPr="002858EB" w:rsidRDefault="00C954CF" w:rsidP="00BE2787">
            <w:pPr>
              <w:rPr>
                <w:rFonts w:ascii="Times New Roman" w:hAnsi="Times New Roman"/>
              </w:rPr>
            </w:pPr>
          </w:p>
          <w:p w14:paraId="4E2BC6D4" w14:textId="77777777" w:rsidR="004E7AD3" w:rsidRPr="00A30D5B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shd w:val="clear" w:color="auto" w:fill="auto"/>
          </w:tcPr>
          <w:p w14:paraId="00779EB1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1. Использует основные методы и средства получения, представления, хранения и обработки данных</w:t>
            </w:r>
          </w:p>
          <w:p w14:paraId="080FA07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A8B45C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C01AFA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BBE06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D9D71C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C2240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9140F1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19478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E232E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BC6EAA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241D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81DB6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5CB44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1C52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38C6E4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D6EFAB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59470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AA3558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6715667F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3B0A0E8C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DCE6BB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348C4D8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2.</w:t>
            </w:r>
            <w:r w:rsidRPr="004E1C8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E1C85">
              <w:rPr>
                <w:rFonts w:ascii="Times New Roman" w:eastAsia="Calibri" w:hAnsi="Times New Roman" w:cs="Times New Roman"/>
              </w:rPr>
              <w:t>Демонстрирует владение профессиональными пакетами прикладных программ</w:t>
            </w:r>
          </w:p>
          <w:p w14:paraId="05880E3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960E5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AB1594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0BAD6A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ACA9B8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9BDDE2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400D3C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EC9C0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CF753B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527C8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27F141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337FA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2B5828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85CBFB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932DCE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51E156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33E826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1D5AF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136D2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F2BCC8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E51CEC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3776910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06557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908A69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BEBE73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41111B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DE0E42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9CB99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892D3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397D8B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361C07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8227DB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E3D842A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903F8F5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7D3B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5B3B4368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95DA1B" w14:textId="77777777" w:rsid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3. Выбирает необходимое прикладное программное обеспечение в зависимости от решаемой задачи</w:t>
            </w:r>
          </w:p>
          <w:p w14:paraId="0EDCF1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356E4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5D4C96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402B7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BCF8DE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82C5E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7F0298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37619BB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4C5CD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37564D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9AAD33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974CA0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077567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D3D10F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AC07F4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5DF1BA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B33FE1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A7123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B6B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3D8C2E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DB90C54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1ABD2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D70AF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7CD378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6D7B83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CC2FA1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00EB3F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14D8DC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744E67C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94AD8B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7680C1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A525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38D204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81B0DD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0EFD69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3DB5F93" w14:textId="3EB48740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2EB567EF" w14:textId="77777777" w:rsidR="00BE2787" w:rsidRDefault="00BE2787" w:rsidP="00BE2787">
            <w:pPr>
              <w:rPr>
                <w:rFonts w:ascii="Times New Roman" w:eastAsia="Calibri" w:hAnsi="Times New Roman" w:cs="Times New Roman"/>
              </w:rPr>
            </w:pPr>
          </w:p>
          <w:p w14:paraId="11EE442D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7CBA278B" w14:textId="77777777" w:rsidR="0031481E" w:rsidRPr="0031481E" w:rsidRDefault="0031481E" w:rsidP="00BE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81E">
              <w:rPr>
                <w:rFonts w:ascii="Times New Roman" w:eastAsia="Calibri" w:hAnsi="Times New Roman" w:cs="Times New Roman"/>
              </w:rPr>
              <w:t>4.</w:t>
            </w:r>
            <w:r w:rsidRPr="0031481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481E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  <w:p w14:paraId="0C8BFE5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1A98A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023E542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C1ED856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65E406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8D944C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23030DA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DCEFBA1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9820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DF861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928C208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A868E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6CE128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A9BB5B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C8564A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7254C6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2AF31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7BBA36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7954A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B26702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026A2B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3D7BB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C09DAF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F25FC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F4D9E9F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2FCB0285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A2C6A1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4EF53B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5C6B7F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2302754C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05A9BE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F1BEF12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DAF4C93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195E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7D463A7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A3E3D9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0CE0A5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4B6FC42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C52BD8" w14:textId="77777777" w:rsidR="00BC6307" w:rsidRPr="00D9376A" w:rsidRDefault="00BC6307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</w:rPr>
              <w:t xml:space="preserve">2. </w:t>
            </w:r>
            <w:r w:rsidRPr="00D9376A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3C2FB3DE" w14:textId="77777777" w:rsidR="00C954CF" w:rsidRPr="00BC6307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D14208C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831469E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56EF83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3D35F1A9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984AE8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228F5A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8648B0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436DF2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1B401F" w14:textId="77777777" w:rsidR="00C954CF" w:rsidRPr="004E1C85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6877A92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1A0E00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3BE9853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</w:p>
          <w:p w14:paraId="61E67BB2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449C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30647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8BE48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AF61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4EE10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1B0D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D17BB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836E2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2585C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981A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3FA82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2BAC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636F2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AD15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13F98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59B2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17154B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9896E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E18EF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36169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0D3A3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7EC23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CC1D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D45DF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25D44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4D71D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1470D0" w14:textId="72CA4929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6597BD" w14:textId="77777777" w:rsidR="00BE2787" w:rsidRDefault="00BE2787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8A82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9738FA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71CF19" w14:textId="77777777" w:rsidR="00D9376A" w:rsidRDefault="00D9376A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14:paraId="3C22CAB9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DC7F07A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A6146EC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  <w:r w:rsidRPr="004B7174">
              <w:rPr>
                <w:rFonts w:ascii="Times New Roman" w:eastAsia="Calibri" w:hAnsi="Times New Roman" w:cs="Times New Roman"/>
              </w:rPr>
              <w:t>4</w:t>
            </w:r>
            <w:r w:rsidRPr="004B7174">
              <w:rPr>
                <w:rFonts w:ascii="Times New Roman" w:hAnsi="Times New Roman" w:cs="Times New Roman"/>
              </w:rPr>
              <w:t>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20EA93F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3B48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57DFF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38AFD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BDED0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39C71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973F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6462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24FB6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CCC1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3108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2715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5EF6F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4BA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D401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3E59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FA17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53F14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5BB4D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356E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9CE57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41B85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CE4136" w14:textId="77777777" w:rsidR="00DD1755" w:rsidRDefault="00DD1755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9DBE" w14:textId="77777777" w:rsidR="00DD1755" w:rsidRPr="008D4A68" w:rsidRDefault="00DD1755" w:rsidP="00BE2787">
            <w:pPr>
              <w:rPr>
                <w:rFonts w:ascii="Times New Roman" w:hAnsi="Times New Roman" w:cs="Times New Roman"/>
              </w:rPr>
            </w:pPr>
            <w:r w:rsidRPr="008D4A68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  <w:p w14:paraId="34B855C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296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554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D4E7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143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2155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841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068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7ED3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36F5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40F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3CD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2FA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3DB7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973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F69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A74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F1C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7F3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461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426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0B6B8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55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F3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E45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B3134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6FE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1E7B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2FA5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A076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348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4D6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FC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1009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87E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B9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3F94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3E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2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1AB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01B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2CEA0" w14:textId="77777777" w:rsidR="00054CE4" w:rsidRDefault="008D4A68" w:rsidP="00BE2787">
            <w:pPr>
              <w:ind w:righ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54CE4" w:rsidRPr="00054CE4">
              <w:rPr>
                <w:rFonts w:ascii="Times New Roman" w:hAnsi="Times New Roman" w:cs="Times New Roman"/>
              </w:rPr>
              <w:t>Демонстрирует знания математических методов, применяемых в менеджменте</w:t>
            </w:r>
          </w:p>
          <w:p w14:paraId="4A8DC7B6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33670F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05916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FA7E5EC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72C6FD8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ECB748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424EB1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D1824B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02E3F" w14:textId="2DB9E2E3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F41E306" w14:textId="2DAF3EBD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7069F2B" w14:textId="14150B8A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687B96" w14:textId="0BEA0690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47C00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8CF89B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0CB34C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9F0A9D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DF24E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F832A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2F4CD5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634811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66AD5F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28F5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E219E4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8250AB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787280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C5F15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1BC26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4E5B0B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4302BB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3E56B5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B5556F7" w14:textId="46B9F3B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6C724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50DB062" w14:textId="1E5202E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07AE6CC" w14:textId="73F6259B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</w:rPr>
              <w:t>2. Применяет математические методы и модели для обоснования принятия управленческих решений</w:t>
            </w:r>
          </w:p>
          <w:p w14:paraId="35F51DFD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8C52BF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D4F2913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0E7A6E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1F9CBA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70664D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57552A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06AE38E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FA89A6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371BE7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736749D" w14:textId="3E5C1340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D5B534B" w14:textId="6397444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D243915" w14:textId="31AE9ED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30F76A5" w14:textId="53474CB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155F757" w14:textId="09FECB0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BFA04A" w14:textId="6874FB1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AD0A040" w14:textId="60A0B8B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0DB8C9E" w14:textId="51AE431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50C451" w14:textId="26880DA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C816CCE" w14:textId="1C37F53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C6819E" w14:textId="3F6746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195C65" w14:textId="7FFA8E8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3A59A9" w14:textId="3B8E7E0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48610B6" w14:textId="063BF01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771B6B" w14:textId="2863A90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257F3CB" w14:textId="5330777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5638CA3" w14:textId="5717077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86D15A" w14:textId="341A311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BDA9041" w14:textId="3ADCF756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098378" w14:textId="6A057BA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F6535BE" w14:textId="18CB9AD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5FFAAEE" w14:textId="4C4D463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8BE9C6" w14:textId="51942E70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C672E7" w14:textId="2432D732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D765362" w14:textId="4F69B59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6907CD" w14:textId="495D0D0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CA93CD" w14:textId="2394DE6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125522A" w14:textId="2FCDDD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7C82160" w14:textId="23B5038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55B0A7" w14:textId="5C66E99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31CD1B9" w14:textId="33A68E0F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A4A600" w14:textId="22810B9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A68588" w14:textId="4E5D9EE7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A5DE5A" w14:textId="0E502C1E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F248314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C55A28" w14:textId="77777777" w:rsidR="0089758C" w:rsidRPr="0089758C" w:rsidRDefault="0089758C" w:rsidP="00BE2787">
            <w:pPr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</w:rPr>
              <w:t>3. Содержательно интерпретирует результаты, полученные при использовании математических моделей</w:t>
            </w:r>
          </w:p>
          <w:p w14:paraId="5C20535F" w14:textId="77777777" w:rsidR="0089758C" w:rsidRPr="007D1F11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F2B4F1B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86B8B8" w14:textId="77777777" w:rsidR="00054CE4" w:rsidRPr="00054CE4" w:rsidRDefault="00054CE4" w:rsidP="00BE2787">
            <w:pPr>
              <w:rPr>
                <w:rFonts w:ascii="Times New Roman" w:hAnsi="Times New Roman" w:cs="Times New Roman"/>
              </w:rPr>
            </w:pPr>
          </w:p>
          <w:p w14:paraId="1A6932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FE6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FD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CA27" w14:textId="77777777" w:rsidR="00054CE4" w:rsidRPr="00DD1755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0AA5" w14:textId="77777777" w:rsidR="00DD1755" w:rsidRPr="004B7174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EE1291" w14:textId="77777777" w:rsidR="004B7174" w:rsidRPr="00D9376A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0C4B081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3064B" w14:textId="77777777" w:rsidR="004B7174" w:rsidRPr="004E1C85" w:rsidRDefault="004B7174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shd w:val="clear" w:color="auto" w:fill="auto"/>
          </w:tcPr>
          <w:p w14:paraId="7E954934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нормативно-правовой базы получения информации для формирования налоговой базы организациями</w:t>
            </w:r>
          </w:p>
          <w:p w14:paraId="4026478D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793C936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</w:t>
            </w: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4E1C85">
              <w:rPr>
                <w:rFonts w:ascii="Times New Roman" w:hAnsi="Times New Roman" w:cs="Times New Roman"/>
                <w:lang w:eastAsia="ru-RU"/>
              </w:rPr>
              <w:t>основные методы и средства исчисления налогов организациями</w:t>
            </w:r>
          </w:p>
          <w:p w14:paraId="1B9AE00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23ED9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881C26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50CC742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450BE3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E5E64B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C0BB7D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E587F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9F1674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52D51A8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6A27B0F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257F744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13B5DF9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теоретических положений налогового законодательства, связанных с формированием налоговой базы организациями</w:t>
            </w:r>
          </w:p>
          <w:p w14:paraId="43508A2A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03D137F7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формировать налоговую базу на основе определения элементов налогообложения</w:t>
            </w:r>
          </w:p>
          <w:p w14:paraId="0C5CB5E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BBA4696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432DE2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807891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19E580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2A4AA7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2D46F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E093FF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E88BD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49F3DA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1CBAF4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C3CE46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71415D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897D18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34EB0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CE5DEA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99C21E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CDAE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B3042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4B430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BC402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3F4FF5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8F38B49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334695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27C4E1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B8C43A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F4CD2C3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>Знание:</w:t>
            </w:r>
            <w:r w:rsidRPr="004E1C85">
              <w:rPr>
                <w:rFonts w:ascii="Times New Roman" w:hAnsi="Times New Roman" w:cs="Times New Roman"/>
              </w:rPr>
              <w:t xml:space="preserve"> методического инструментария для исчисления налоговых платежей организациями</w:t>
            </w:r>
          </w:p>
          <w:p w14:paraId="713E800B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05C313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 методический инструментарий исчисления налогов в управленческой деятельности организаций</w:t>
            </w:r>
          </w:p>
          <w:p w14:paraId="27DFE3D5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34247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7CB04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E40D8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1E6D86A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095072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5FFBA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D46387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F2192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7BBF62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DE780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B074A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78BE2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824C06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4F70E0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E1389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F44FF5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4FB4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B27EB7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8121E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F57F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FDD800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8597AF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18FA40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04555D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FA3AC6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0AD7D79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E76D52" w14:textId="77777777" w:rsidR="00F31919" w:rsidRDefault="00F31919" w:rsidP="00BE278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59D32E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E07773C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Знание:</w:t>
            </w:r>
            <w:r w:rsidRPr="00D9376A">
              <w:rPr>
                <w:rFonts w:ascii="Times New Roman" w:hAnsi="Times New Roman" w:cs="Times New Roman"/>
              </w:rPr>
              <w:t xml:space="preserve"> особенностей налогообложения конкретных хозяйственных сделок</w:t>
            </w:r>
          </w:p>
          <w:p w14:paraId="0F760560" w14:textId="77777777" w:rsidR="00360025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A07CE6" w14:textId="006112D2" w:rsidR="008D4A68" w:rsidRDefault="008D4A68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271BB159" w14:textId="77777777" w:rsidR="00BE2787" w:rsidRDefault="00BE2787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9E4328A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  <w:p w14:paraId="62738756" w14:textId="77777777" w:rsidR="00F31919" w:rsidRDefault="00F31919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</w:p>
          <w:p w14:paraId="726E19DD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4E32495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8FF0DD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BC1F2C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2A8B8CB1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6A1385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1FA6959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EA840B7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7C78DF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D9DFC5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0E69DF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A4749C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BE6157C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4D306BE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EB698E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51BD8B8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1. Знание:</w:t>
            </w:r>
            <w:r w:rsidRPr="00D9376A">
              <w:rPr>
                <w:rFonts w:ascii="Times New Roman" w:hAnsi="Times New Roman" w:cs="Times New Roman"/>
              </w:rPr>
              <w:t xml:space="preserve"> процессов сбора, обработки и интерпретации информации в сфере налогообложения организаций</w:t>
            </w:r>
          </w:p>
          <w:p w14:paraId="1855C298" w14:textId="77777777" w:rsidR="00F31919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FA17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структурировать полученную информацию для решения поставленных задач в сфере налогообложения организаций</w:t>
            </w:r>
          </w:p>
          <w:p w14:paraId="65851906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</w:p>
          <w:p w14:paraId="3E1DDEC3" w14:textId="77777777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7A1AE" w14:textId="6C6F5981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9E9B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070E" w14:textId="4D84F808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 Знание: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основных теоретических проблем налогообложения организаций</w:t>
            </w:r>
          </w:p>
          <w:p w14:paraId="503198C0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19BDD079" w14:textId="012C2832" w:rsidR="0031481E" w:rsidRDefault="0031481E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EBF1D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379D1" w14:textId="77777777" w:rsidR="00DD1755" w:rsidRDefault="00DD1755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49501D3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выявлять тенденции, закономерности вариантов решения профессиональных задач в условиях неопределенности</w:t>
            </w:r>
          </w:p>
          <w:p w14:paraId="3373A64A" w14:textId="77777777" w:rsidR="00985B68" w:rsidRPr="00D54940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F25EB" w14:textId="77777777" w:rsidR="00F31919" w:rsidRPr="004E1C85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E1E9BB0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7477765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2BBC29F8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CA2E57C" w14:textId="77777777" w:rsidR="00FB2B71" w:rsidRPr="004E1C85" w:rsidRDefault="00FB2B71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04AB072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FDC8F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9D16F1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85EFD9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24F1893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E707A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ADDF78C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06EA02F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F03FB3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CA875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2B7CEC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8499E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105B0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080F2E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DF3B2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03968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B1F2F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C38DC0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2207A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8C1963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0B6B9A4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CFC97C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5786E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5DF556A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3DC82E7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D967EA8" w14:textId="4C3E7B68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11327B" w14:textId="77777777" w:rsidR="00BE2787" w:rsidRDefault="00BE2787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85C959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8A3EC4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D9376A">
              <w:rPr>
                <w:rFonts w:ascii="Times New Roman" w:hAnsi="Times New Roman" w:cs="Times New Roman"/>
              </w:rPr>
              <w:t>классификационных признаков определения объектов налогообложения</w:t>
            </w:r>
          </w:p>
          <w:p w14:paraId="16969A1B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2BA6D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6BF6A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A1ADA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выделять однородные объекты налогообложения для формирования налоговой базы</w:t>
            </w:r>
          </w:p>
          <w:p w14:paraId="6364F2C3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2C20D50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985942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4923B37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8F6A804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985ED2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57A6F11" w14:textId="77777777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61635D">
              <w:rPr>
                <w:rFonts w:ascii="Times New Roman" w:hAnsi="Times New Roman" w:cs="Times New Roman"/>
              </w:rPr>
              <w:t>теоретических положений налогового законодательства</w:t>
            </w:r>
          </w:p>
          <w:p w14:paraId="45038B4F" w14:textId="77777777" w:rsid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D58F30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7586CB6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EACCA7C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042F04" w14:textId="564F6399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61635D">
              <w:rPr>
                <w:rFonts w:ascii="Times New Roman" w:hAnsi="Times New Roman" w:cs="Times New Roman"/>
              </w:rPr>
              <w:t>логично и аргументированно излагать свои суждения при прогнозировании налоговых платежей</w:t>
            </w:r>
          </w:p>
          <w:p w14:paraId="1F8C73B6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FDCF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F0DC7E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EB9C0C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7257B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3FC8BA3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85EF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F3E917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5E97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E263B0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1175605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74BB3B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E3957C7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8E95C44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B85508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7025BC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D648886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D62D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C3E7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6A6766F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1A7A8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1DB972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41EA91" w14:textId="77777777" w:rsidR="00DD1755" w:rsidRPr="008D4A68" w:rsidRDefault="00DD175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Знание:</w:t>
            </w:r>
            <w:r w:rsidRPr="008D4A68">
              <w:rPr>
                <w:rFonts w:ascii="Times New Roman" w:hAnsi="Times New Roman" w:cs="Times New Roman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165FDA5C" w14:textId="77777777" w:rsidR="008D4A68" w:rsidRDefault="008D4A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7648BEE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Умение:</w:t>
            </w:r>
            <w:r w:rsidRPr="008D4A68">
              <w:rPr>
                <w:rFonts w:cs="Times New Roman"/>
                <w:lang w:eastAsia="ru-RU"/>
              </w:rPr>
              <w:t xml:space="preserve"> </w:t>
            </w:r>
            <w:r w:rsidRPr="008D4A68">
              <w:rPr>
                <w:rFonts w:ascii="Times New Roman" w:hAnsi="Times New Roman" w:cs="Times New Roman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  <w:p w14:paraId="5FD1A38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87C321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9617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A3DAB6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AE6B5E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FDD9DC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3FA0DD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F0EBC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9338B7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F3C07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2C469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49BE34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6AA98E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5F77E1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ADC3A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F36A79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C83D3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E186BA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0FA714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2D967C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96DDCE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6BFA36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0ED1E2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A9C52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FD8266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8047F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E5692F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A50262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D58B8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5590B4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131BF8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C8D01A5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алгоритма исчисления налоговых баз</w:t>
            </w:r>
          </w:p>
          <w:p w14:paraId="0884F6DA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</w:p>
          <w:p w14:paraId="6FFECFDA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D78C30D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CDF9015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исчислять налоги с использованием математических методов, применяемых в менеджменте</w:t>
            </w:r>
          </w:p>
          <w:p w14:paraId="67A73E9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619BD5E" w14:textId="1595C7B9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E1BAEC5" w14:textId="770C75A2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09BF4A" w14:textId="74FC4209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7E5067" w14:textId="64DF4014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AA361A" w14:textId="77777777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ACDD0A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935B8A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4D70214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17B82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7DD95F8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08A1B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880088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475F83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6059C6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937E87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295364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33F5C2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3F39B2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7AB8A8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570075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000A1F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1CA1C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3E1907" w14:textId="47DC9AEA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52FD2E1" w14:textId="00DE48BF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A9970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CEDB98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8278B1" w14:textId="56F353C5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математических методов и моделей для принятия управленческих решений в области налогообложения</w:t>
            </w:r>
          </w:p>
          <w:p w14:paraId="4C5D0B52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8882DB8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B4EB906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61CD21A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B50EC0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F03DDC1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применять математические методы и модели в планировании налоговых платежей</w:t>
            </w:r>
          </w:p>
          <w:p w14:paraId="225EEE49" w14:textId="77777777" w:rsidR="007D1F11" w:rsidRPr="00265BE1" w:rsidRDefault="007D1F11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EE830B3" w14:textId="3FF861C1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6CAF6D1" w14:textId="236B714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E5002A" w14:textId="4B44298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F99A47" w14:textId="52A049C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BCCD5" w14:textId="132DEA4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81C35E" w14:textId="0430C69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404A3A" w14:textId="636C8110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A03587" w14:textId="213259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9CAAB2" w14:textId="4C4D462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B8A328B" w14:textId="0FC1E48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69B7D6" w14:textId="1EBE529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72B656" w14:textId="79C9A80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40FE5F" w14:textId="006B61E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29770CC" w14:textId="76CF1D7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2A993DE" w14:textId="3E9A67A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87D18E" w14:textId="297F1B8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046A4" w14:textId="7EB2BC5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EF7F37" w14:textId="63F02A5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F94F86A" w14:textId="610AC5C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5538517" w14:textId="2025BC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2CF2213" w14:textId="3F5B24A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6999D71" w14:textId="6E39C72C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9ADBFF" w14:textId="04F6869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9687EF" w14:textId="29E981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E2BA5AA" w14:textId="6B7F544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ED1A847" w14:textId="1C3155F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BBC3BC7" w14:textId="6F4E009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E7A26CF" w14:textId="4F2F874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656B7C" w14:textId="66D952D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4B86AD" w14:textId="7E7A77C1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51304F" w14:textId="34B710A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E06BB38" w14:textId="13494A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DB84361" w14:textId="20FDEB0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2D6E7D" w14:textId="11F4852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A11620" w14:textId="77777777" w:rsid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>Знание:</w:t>
            </w:r>
            <w:r w:rsidRPr="0089758C">
              <w:rPr>
                <w:rFonts w:ascii="Times New Roman" w:hAnsi="Times New Roman" w:cs="Times New Roman"/>
              </w:rPr>
              <w:t xml:space="preserve"> теоретических положений анализа налоговых платежей</w:t>
            </w:r>
          </w:p>
          <w:p w14:paraId="5D84E304" w14:textId="77777777" w:rsidR="0089758C" w:rsidRP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  <w:p w14:paraId="4E0609C3" w14:textId="77777777" w:rsidR="0089758C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8B15A9A" w14:textId="77777777" w:rsidR="0089758C" w:rsidRPr="008D4A68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89758C">
              <w:rPr>
                <w:rFonts w:ascii="Times New Roman" w:hAnsi="Times New Roman" w:cs="Times New Roman"/>
              </w:rPr>
              <w:t>интерпретировать результаты анализа налоговых платежей</w:t>
            </w:r>
          </w:p>
        </w:tc>
        <w:tc>
          <w:tcPr>
            <w:tcW w:w="2616" w:type="dxa"/>
            <w:shd w:val="clear" w:color="auto" w:fill="auto"/>
          </w:tcPr>
          <w:p w14:paraId="26ED9AD7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Вопрос 1.</w:t>
            </w:r>
            <w:r w:rsidRPr="002858EB">
              <w:rPr>
                <w:rFonts w:ascii="Times New Roman" w:eastAsia="Calibri" w:hAnsi="Times New Roman" w:cs="Times New Roman"/>
              </w:rPr>
              <w:t xml:space="preserve"> Раскройте информационные источники формирования налоговой базы по НДС при реализации товаров (работ, услуг)? </w:t>
            </w:r>
          </w:p>
          <w:p w14:paraId="0459FC3B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B2E19E9" w14:textId="77777777" w:rsidR="00D9376A" w:rsidRDefault="00D9376A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2A4B526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Задание 1</w:t>
            </w:r>
            <w:r w:rsidRPr="002858EB">
              <w:rPr>
                <w:rFonts w:ascii="Times New Roman" w:eastAsia="Calibri" w:hAnsi="Times New Roman" w:cs="Times New Roman"/>
              </w:rPr>
              <w:t>. Рассчитайте налоговую базу по налогу на прибыль организаций с использованием кассового метода и метода начисления на основании следующих данных:</w:t>
            </w:r>
          </w:p>
          <w:p w14:paraId="03C61A72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2858EB">
              <w:rPr>
                <w:rFonts w:ascii="Times New Roman" w:eastAsia="Calibri" w:hAnsi="Times New Roman" w:cs="Times New Roman"/>
              </w:rPr>
              <w:t>отгружена продукция на сумму   970</w:t>
            </w:r>
            <w:r w:rsidR="00665C1B">
              <w:rPr>
                <w:rFonts w:ascii="Times New Roman" w:eastAsia="Calibri" w:hAnsi="Times New Roman" w:cs="Times New Roman"/>
              </w:rPr>
              <w:t> </w:t>
            </w:r>
            <w:r w:rsidRPr="002858EB">
              <w:rPr>
                <w:rFonts w:ascii="Times New Roman" w:eastAsia="Calibri" w:hAnsi="Times New Roman" w:cs="Times New Roman"/>
              </w:rPr>
              <w:t>000</w:t>
            </w:r>
            <w:r w:rsidR="00665C1B">
              <w:rPr>
                <w:rFonts w:ascii="Times New Roman" w:eastAsia="Calibri" w:hAnsi="Times New Roman" w:cs="Times New Roman"/>
              </w:rPr>
              <w:t xml:space="preserve"> </w:t>
            </w:r>
            <w:r w:rsidRPr="002858EB">
              <w:rPr>
                <w:rFonts w:ascii="Times New Roman" w:eastAsia="Calibri" w:hAnsi="Times New Roman" w:cs="Times New Roman"/>
              </w:rPr>
              <w:t xml:space="preserve">руб., </w:t>
            </w:r>
            <w:r w:rsidR="002858EB" w:rsidRPr="002858EB">
              <w:rPr>
                <w:rFonts w:ascii="Times New Roman" w:eastAsia="Calibri" w:hAnsi="Times New Roman" w:cs="Times New Roman"/>
              </w:rPr>
              <w:t xml:space="preserve">поступила </w:t>
            </w:r>
            <w:r w:rsidRPr="002858EB">
              <w:rPr>
                <w:rFonts w:ascii="Times New Roman" w:eastAsia="Calibri" w:hAnsi="Times New Roman" w:cs="Times New Roman"/>
              </w:rPr>
              <w:t>опл</w:t>
            </w:r>
            <w:r w:rsidR="002858EB" w:rsidRPr="002858EB">
              <w:rPr>
                <w:rFonts w:ascii="Times New Roman" w:eastAsia="Calibri" w:hAnsi="Times New Roman" w:cs="Times New Roman"/>
              </w:rPr>
              <w:t>ата</w:t>
            </w:r>
            <w:r w:rsidR="00665C1B">
              <w:rPr>
                <w:rFonts w:ascii="Times New Roman" w:eastAsia="Calibri" w:hAnsi="Times New Roman" w:cs="Times New Roman"/>
              </w:rPr>
              <w:t xml:space="preserve"> за отгруженную продукцию в размере 600 000 руб. Фактические расходы составили 300 000 руб.</w:t>
            </w:r>
          </w:p>
          <w:p w14:paraId="61F13E43" w14:textId="77777777" w:rsidR="00FB2B71" w:rsidRPr="002858EB" w:rsidRDefault="00FB2B71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14:paraId="7EEE7FAC" w14:textId="77777777" w:rsidR="008D4A68" w:rsidRDefault="008D4A68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EA4D742" w14:textId="77777777" w:rsidR="004E1C85" w:rsidRPr="00C954CF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Вопрос 2.</w:t>
            </w:r>
            <w:r w:rsidRPr="00C954CF">
              <w:rPr>
                <w:rFonts w:ascii="Times New Roman" w:eastAsia="Calibri" w:hAnsi="Times New Roman" w:cs="Times New Roman"/>
              </w:rPr>
              <w:t xml:space="preserve"> Сформулируйте порядок определения налоговой базы по НДС при реализации товаров (работ, услуг)</w:t>
            </w:r>
          </w:p>
          <w:p w14:paraId="34E2B680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88016D3" w14:textId="77777777" w:rsidR="004E1C85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4F8A40C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31BA42E4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51A4F932" w14:textId="77777777" w:rsidR="00FB2B71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Задание 2.</w:t>
            </w:r>
            <w:r w:rsidRPr="00C954CF">
              <w:rPr>
                <w:rFonts w:ascii="Times New Roman" w:eastAsia="Calibri" w:hAnsi="Times New Roman" w:cs="Times New Roman"/>
              </w:rPr>
              <w:t xml:space="preserve"> 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t>Завод производит телевизоры. В истекшем налоговом периоде было реализовано 600 телевизоров по цене 27 200 руб. при себестоимости изготовления 18 500 руб. Рыночная цена налогового периода составила 31 000 руб. с НДС, а в предшествующем периоде – 31 500 руб. с НДС. Кроме того, 3 телевизора передали школе для осуществления уставной деятельности, 1 телевизор поставили в комнату отдыха, 1 телевизор поставили в кабинет директора, 20 телевизоров было направлено по себестоимости на оплату труда. Определите налоговую базу по НДС по каждой хозяйственной операции</w:t>
            </w:r>
          </w:p>
          <w:p w14:paraId="40F8E13C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E58E1E" w14:textId="77777777" w:rsidR="00C954CF" w:rsidRPr="00D9376A" w:rsidRDefault="00C954CF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3.</w:t>
            </w:r>
            <w:r w:rsidRPr="00D9376A">
              <w:rPr>
                <w:rFonts w:ascii="Times New Roman" w:eastAsia="Calibri" w:hAnsi="Times New Roman" w:cs="Times New Roman"/>
              </w:rPr>
              <w:t xml:space="preserve"> Сформулируйте алгоритм исчисления авансовых платежей в бюджет по налогу на прибыль организаций?</w:t>
            </w:r>
          </w:p>
          <w:p w14:paraId="4F89EE23" w14:textId="77777777" w:rsidR="00C954CF" w:rsidRDefault="00C954CF" w:rsidP="00BE2787">
            <w:pPr>
              <w:spacing w:after="5"/>
              <w:ind w:left="44" w:right="584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19B5D" w14:textId="77777777" w:rsidR="00C954CF" w:rsidRPr="00D9376A" w:rsidRDefault="00C954CF" w:rsidP="00BE2787">
            <w:pPr>
              <w:ind w:left="44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Задание 3</w:t>
            </w:r>
            <w:r w:rsidRPr="00D9376A">
              <w:rPr>
                <w:rFonts w:ascii="Times New Roman" w:eastAsia="Calibri" w:hAnsi="Times New Roman" w:cs="Times New Roman"/>
              </w:rPr>
              <w:t xml:space="preserve">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У организации числится оборудование, которое не предполагается в дальнейшем использовать в производственной деятельности, первоначальной стоимостью - 6 000 тыс. руб., начисленной амортизацией- 4 000 тыс. руб.  руб. и оставшимся сроком эксплуатации – 12 мес., рыночная стоимость 3 000 тыс. руб. При приобретении этого оборудования была применена амортизационная премия 30%. </w:t>
            </w:r>
          </w:p>
          <w:p w14:paraId="7C323924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Существует несколько вариантов выбытия оборудования: </w:t>
            </w:r>
          </w:p>
          <w:p w14:paraId="2DC70BBF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а) передача в уставный капитал другой организации по согласованной стоимости 3 800 тыс. руб. </w:t>
            </w:r>
          </w:p>
          <w:p w14:paraId="481A66FE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б) продажа по цене 1 700 тыс. руб. (в т.ч. НДС). </w:t>
            </w:r>
          </w:p>
          <w:p w14:paraId="37EDF87D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Оцените налоговые последствия каждого варианта выбытия оборудования </w:t>
            </w:r>
          </w:p>
          <w:p w14:paraId="3F62A190" w14:textId="77777777" w:rsidR="00360025" w:rsidRPr="00D9376A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DCD619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4.</w:t>
            </w:r>
            <w:r w:rsidRPr="00D9376A">
              <w:rPr>
                <w:rFonts w:ascii="Times New Roman" w:eastAsia="Calibri" w:hAnsi="Times New Roman" w:cs="Times New Roman"/>
              </w:rPr>
              <w:t xml:space="preserve"> Назовите особенности определения налоговой базы по НДС у продавца и покупателя с учетом сумм, связанных с предоплатой товаров, работ, услуг?</w:t>
            </w:r>
          </w:p>
          <w:p w14:paraId="440E4D2E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73B3BE37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5.</w:t>
            </w:r>
            <w:r w:rsidRPr="00D9376A">
              <w:rPr>
                <w:rFonts w:ascii="Times New Roman" w:eastAsia="Calibri" w:hAnsi="Times New Roman" w:cs="Times New Roman"/>
              </w:rPr>
              <w:t xml:space="preserve"> Какие действия налогоплательщика проверяет «СУР АСК НДС-2»?</w:t>
            </w:r>
          </w:p>
          <w:p w14:paraId="51954262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662093EC" w14:textId="77777777" w:rsidR="00360025" w:rsidRPr="00C954CF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152671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C70AA4D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1F92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3003B5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4AF0465A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EC7BFCF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016759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8A9F26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AC53D5E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BD04B3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0E15D03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60B9F73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D922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ECEF09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9AF25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AD7BB46" w14:textId="77777777" w:rsidR="00F31919" w:rsidRPr="00D9376A" w:rsidRDefault="00F31919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Вопрос 1.</w:t>
            </w:r>
            <w:r w:rsidRPr="00D9376A">
              <w:rPr>
                <w:rFonts w:ascii="Times New Roman" w:hAnsi="Times New Roman" w:cs="Times New Roman"/>
              </w:rPr>
              <w:t xml:space="preserve"> Какие источники и показатели официальной информации могут быть использованы для оценки налоговой нагрузки на организации?</w:t>
            </w:r>
          </w:p>
          <w:p w14:paraId="11382D8C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338016B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3191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205C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05C79" w:rsidRPr="00205C79">
              <w:rPr>
                <w:rFonts w:ascii="Times New Roman" w:eastAsia="Times New Roman" w:hAnsi="Times New Roman" w:cs="Times New Roman"/>
              </w:rPr>
              <w:t>Покажите</w:t>
            </w:r>
            <w:r w:rsidR="006E576E">
              <w:rPr>
                <w:rFonts w:ascii="Times New Roman" w:eastAsia="Times New Roman" w:hAnsi="Times New Roman" w:cs="Times New Roman"/>
              </w:rPr>
              <w:t>, каким образом взаимосвязаны показатели финансовой деятельности организации с налоговой нагрузкой. В частности, необходимо рассмотреть следующие показатели: выручка, прибыль, налоговые издержки</w:t>
            </w:r>
          </w:p>
          <w:p w14:paraId="069B2A22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C200A" w14:textId="7FD653C8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55D043" w14:textId="77777777" w:rsidR="00985B68" w:rsidRPr="0031481E" w:rsidRDefault="00985B68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B68">
              <w:rPr>
                <w:rFonts w:ascii="Times New Roman" w:eastAsia="Times New Roman" w:hAnsi="Times New Roman" w:cs="Times New Roman"/>
                <w:b/>
              </w:rPr>
              <w:t xml:space="preserve">Вопрос 2. </w:t>
            </w:r>
            <w:r w:rsidR="0031481E" w:rsidRPr="0031481E">
              <w:rPr>
                <w:rFonts w:ascii="Times New Roman" w:eastAsia="Times New Roman" w:hAnsi="Times New Roman" w:cs="Times New Roman"/>
              </w:rPr>
              <w:t>Какие</w:t>
            </w:r>
            <w:r w:rsidR="0031481E">
              <w:rPr>
                <w:rFonts w:ascii="Times New Roman" w:eastAsia="Times New Roman" w:hAnsi="Times New Roman" w:cs="Times New Roman"/>
              </w:rPr>
              <w:t xml:space="preserve"> возможности возникают у налогоплательщика при применении нелинейного способа начисления амортизации при расчете налога на прибыль организаций?</w:t>
            </w:r>
          </w:p>
          <w:p w14:paraId="16236FC3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34203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Задание 2.</w:t>
            </w:r>
            <w:r w:rsidRPr="00D9376A">
              <w:rPr>
                <w:rFonts w:ascii="Times New Roman" w:hAnsi="Times New Roman" w:cs="Times New Roman"/>
              </w:rPr>
              <w:t xml:space="preserve">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ООО «Весна» производит спирт и алкогольную продукцию. Реализация и использование продукции завода в мае 2022 года производились следующим образом:</w:t>
            </w:r>
          </w:p>
          <w:p w14:paraId="0E885372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) 5 000 л. 98% этилового спирта реализовано ОАО «Вертикаль» для производства водки. ОАО «Вертикаль» уплатило авансовый платеж в предшествующем налоговом периоде </w:t>
            </w:r>
          </w:p>
          <w:p w14:paraId="1EF5F48A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2) 2 500 л. произведенного ректификованного этилового спирта передано в структурное подразделение организации для производства коньяка (крепость 42%)</w:t>
            </w:r>
          </w:p>
          <w:p w14:paraId="5CB3077B" w14:textId="77777777" w:rsidR="00985B68" w:rsidRPr="00D9376A" w:rsidRDefault="00985B68" w:rsidP="00BE2787">
            <w:pPr>
              <w:shd w:val="clear" w:color="auto" w:fill="FFFFFF"/>
              <w:ind w:hanging="35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Рассчитайте сумму акциза, подлежащую уплате в бюджет ООО «Весна» за налоговый период, в случаях:</w:t>
            </w:r>
          </w:p>
          <w:p w14:paraId="5B32E01C" w14:textId="77777777" w:rsidR="00985B68" w:rsidRPr="00D9376A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а) ОАО «Вертикаль» уплатило авансовый платеж в бюджет в предшествующем налоговом периоде;</w:t>
            </w:r>
          </w:p>
          <w:p w14:paraId="49CC77A0" w14:textId="77777777" w:rsidR="00985B68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б) ОАО «Вертикаль» не уплатило авансовый платеж в бюджет в предшествующем налоговом периоде.</w:t>
            </w:r>
          </w:p>
          <w:p w14:paraId="44160CB7" w14:textId="77777777" w:rsidR="001F32D1" w:rsidRDefault="001F32D1" w:rsidP="00BE2787">
            <w:pPr>
              <w:shd w:val="clear" w:color="auto" w:fill="FFFFFF"/>
              <w:ind w:left="-14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2AF49" w14:textId="77777777" w:rsidR="001F32D1" w:rsidRDefault="001F32D1" w:rsidP="00BE2787">
            <w:pPr>
              <w:rPr>
                <w:rFonts w:ascii="Times New Roman" w:hAnsi="Times New Roman" w:cs="Times New Roman"/>
              </w:rPr>
            </w:pPr>
            <w:r w:rsidRPr="001F32D1">
              <w:rPr>
                <w:rFonts w:ascii="Times New Roman" w:hAnsi="Times New Roman" w:cs="Times New Roman"/>
                <w:b/>
              </w:rPr>
              <w:t>Вопрос 3.</w:t>
            </w:r>
            <w:r w:rsidRPr="001F32D1">
              <w:rPr>
                <w:rFonts w:ascii="Times New Roman" w:hAnsi="Times New Roman" w:cs="Times New Roman"/>
              </w:rPr>
              <w:t xml:space="preserve"> Сформулируйте группы расходов, связанных с производством и реализацией товаров (работ, услуг), при исчислении налога на прибыль организаций? </w:t>
            </w:r>
          </w:p>
          <w:p w14:paraId="253B3F1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</w:p>
          <w:p w14:paraId="6CF0185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 w:rsidRPr="007B7ED2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7B7ED2">
              <w:rPr>
                <w:rFonts w:ascii="Times New Roman" w:hAnsi="Times New Roman" w:cs="Times New Roman"/>
              </w:rPr>
              <w:t>На основании</w:t>
            </w:r>
          </w:p>
          <w:p w14:paraId="51E2AA48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</w:t>
            </w:r>
          </w:p>
          <w:p w14:paraId="7FAB5C8D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6C0A899A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21D2F81C" w14:textId="77777777" w:rsidR="008D4A68" w:rsidRDefault="008D4A68" w:rsidP="00BE2787">
            <w:pPr>
              <w:rPr>
                <w:rFonts w:ascii="Times New Roman" w:hAnsi="Times New Roman" w:cs="Times New Roman"/>
                <w:highlight w:val="magenta"/>
              </w:rPr>
            </w:pPr>
          </w:p>
          <w:p w14:paraId="35850C56" w14:textId="67446570" w:rsidR="00B72AD6" w:rsidRDefault="00B72AD6" w:rsidP="00BE2787">
            <w:pPr>
              <w:rPr>
                <w:rFonts w:ascii="Times New Roman" w:hAnsi="Times New Roman" w:cs="Times New Roman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4.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5C2439" w:rsidRPr="00E562EF">
              <w:rPr>
                <w:rFonts w:ascii="Times New Roman" w:hAnsi="Times New Roman" w:cs="Times New Roman"/>
              </w:rPr>
              <w:t>Каким</w:t>
            </w:r>
            <w:r w:rsidR="005C2439">
              <w:rPr>
                <w:rFonts w:ascii="Times New Roman" w:hAnsi="Times New Roman" w:cs="Times New Roman"/>
              </w:rPr>
              <w:t xml:space="preserve"> требованиям должна удовлетворять организация, чтобы иметь право на применение кассового метода признания доходов и расходов?</w:t>
            </w:r>
          </w:p>
          <w:p w14:paraId="4C3701A1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0EDFE95A" w14:textId="77777777" w:rsidR="00B72AD6" w:rsidRDefault="00B72AD6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72AD6">
              <w:rPr>
                <w:rFonts w:ascii="Times New Roman" w:hAnsi="Times New Roman" w:cs="Times New Roman"/>
                <w:b/>
              </w:rPr>
              <w:t>Задание 4.</w:t>
            </w:r>
            <w:r w:rsidRPr="00B72AD6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-9 000 тыс. руб.; НДС с выручки по ставке 20% - 1 500 тыс.  руб.; материальные затраты – 3 000 тыс. руб.; НДС по материальным затратам -600 тыс. руб.; расходы на оплату труда – 2 000 тыс. руб.; амортизационные отчисления – 1 000 тыс. руб.; налог на прибыль организаций- 600 тыс. руб. Оцените вариант использования организацией в планировании права на освобождение от уплаты НДС по ст. 145 НК РФ</w:t>
            </w:r>
            <w:r w:rsidRPr="00DD1755"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3F07CBE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022FBA" w14:textId="77777777" w:rsidR="00BE2787" w:rsidRPr="00E562EF" w:rsidRDefault="00BE2787" w:rsidP="00BE2787">
            <w:pPr>
              <w:rPr>
                <w:rFonts w:ascii="Times New Roman" w:hAnsi="Times New Roman" w:cs="Times New Roman"/>
              </w:rPr>
            </w:pPr>
          </w:p>
          <w:p w14:paraId="5A2BEC51" w14:textId="0817128F" w:rsidR="00DD1755" w:rsidRDefault="00DD1755" w:rsidP="00BE2787">
            <w:pPr>
              <w:rPr>
                <w:rFonts w:ascii="Times New Roman" w:hAnsi="Times New Roman" w:cs="Times New Roman"/>
                <w:color w:val="FF0000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5.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DC28A0" w:rsidRPr="00E562EF">
              <w:rPr>
                <w:rFonts w:ascii="Times New Roman" w:hAnsi="Times New Roman" w:cs="Times New Roman"/>
              </w:rPr>
              <w:t>Обоснуйте</w:t>
            </w:r>
            <w:r w:rsidR="00DC28A0">
              <w:rPr>
                <w:rFonts w:ascii="Times New Roman" w:hAnsi="Times New Roman" w:cs="Times New Roman"/>
              </w:rPr>
              <w:t xml:space="preserve"> цель создания резерва по сомнительным долгам и </w:t>
            </w:r>
            <w:r w:rsidR="00512892">
              <w:rPr>
                <w:rFonts w:ascii="Times New Roman" w:hAnsi="Times New Roman" w:cs="Times New Roman"/>
              </w:rPr>
              <w:t>раскройте порядок</w:t>
            </w:r>
            <w:r w:rsidR="00DC28A0">
              <w:rPr>
                <w:rFonts w:ascii="Times New Roman" w:hAnsi="Times New Roman" w:cs="Times New Roman"/>
              </w:rPr>
              <w:t xml:space="preserve"> его формирования и использования.</w:t>
            </w:r>
          </w:p>
          <w:p w14:paraId="6215B9D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12486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0136EA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2BFB153" w14:textId="77777777" w:rsidR="007D1F11" w:rsidRDefault="00DD1755" w:rsidP="00BE2787">
            <w:pPr>
              <w:rPr>
                <w:rFonts w:ascii="Times New Roman" w:eastAsia="Calibri" w:hAnsi="Times New Roman" w:cs="Times New Roman"/>
              </w:rPr>
            </w:pPr>
            <w:r w:rsidRPr="00DD1755">
              <w:rPr>
                <w:rFonts w:ascii="Times New Roman" w:hAnsi="Times New Roman" w:cs="Times New Roman"/>
                <w:b/>
              </w:rPr>
              <w:t>Задание 5.</w:t>
            </w:r>
            <w:r w:rsidRPr="00DD1755">
              <w:rPr>
                <w:rFonts w:ascii="Times New Roman" w:hAnsi="Times New Roman" w:cs="Times New Roman"/>
              </w:rPr>
              <w:t xml:space="preserve"> ООО «Технология» осуществляет облагаемые и необлагаемые НДС операции. За налоговый период (1 квартал) выручка от реализации продукции, облагаемой НДС по ставке 10 % составила 870 000 руб., необлагаемой – 130 000 руб. Приобретены материалы для производства облагаемой НДС продукции на сумму 265 000 руб. и комплектующие для необлагаемой НДС продукции на сумму 72 000 руб. (с учетом НДС по ставке 20%). Счета – фактуры оформлены в соответствии с установленными требованиями. </w:t>
            </w:r>
            <w:r w:rsidRPr="00DD1755">
              <w:rPr>
                <w:rFonts w:ascii="Times New Roman" w:eastAsia="Calibri" w:hAnsi="Times New Roman" w:cs="Times New Roman"/>
              </w:rPr>
              <w:t>Рассчитайте НДС к уплате в бюджет в случае раздельного учета облагаемых и необлагаемых НДС операций. Каковы налоговые последствия отказа организации от раздельного учета облагаемых и необлагаемых НДС операций?</w:t>
            </w:r>
          </w:p>
          <w:p w14:paraId="7F029ABC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21528B06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76AC36D9" w14:textId="77777777" w:rsidR="007D1F11" w:rsidRPr="007D1F11" w:rsidRDefault="007D1F11" w:rsidP="00BE2787">
            <w:pPr>
              <w:ind w:right="9"/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>Вопрос 1</w:t>
            </w:r>
            <w:r w:rsidRPr="007D1F11">
              <w:rPr>
                <w:rFonts w:ascii="Times New Roman" w:hAnsi="Times New Roman" w:cs="Times New Roman"/>
              </w:rPr>
              <w:t>. Раскройте методы оценки влияния налоговой нагрузки на финансовые результаты организации?</w:t>
            </w:r>
          </w:p>
          <w:p w14:paraId="47C12296" w14:textId="77777777" w:rsidR="00DD1755" w:rsidRPr="00DD1755" w:rsidRDefault="00DD175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D1755">
              <w:rPr>
                <w:rFonts w:ascii="Times New Roman" w:eastAsia="Calibri" w:hAnsi="Times New Roman" w:cs="Times New Roman"/>
                <w:b/>
              </w:rPr>
              <w:tab/>
            </w:r>
          </w:p>
          <w:p w14:paraId="081AEDF8" w14:textId="41F02DA0" w:rsidR="007D1F11" w:rsidRPr="0089065E" w:rsidRDefault="007D1F11" w:rsidP="00BE2787">
            <w:pPr>
              <w:rPr>
                <w:rFonts w:ascii="Times New Roman" w:hAnsi="Times New Roman" w:cs="Times New Roman"/>
                <w:bCs/>
              </w:rPr>
            </w:pPr>
            <w:r w:rsidRPr="0089065E">
              <w:rPr>
                <w:rFonts w:ascii="Times New Roman" w:hAnsi="Times New Roman" w:cs="Times New Roman"/>
                <w:b/>
              </w:rPr>
              <w:t>Задание 1.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>Табачная фабрика произвела в марте 202Х г. 2,5 млн. шт сигарет, 1000 шт. сигар, 500 кг табака курительного. В марте реализовано 60% произведенных сигарет (пачка стандартная, себестоимость пачки 75 руб., рыночная цена 135 руб. максимальная розничная цена 115 руб. Также реализовано 80% произведенных сигар и табака. Кроме того, 1000 пачек сигарет направлено на натуральную оплату труда и 200 пачек подарено гостям фабрики.  100 тыс. пачек сигарет и 5 000 сигар передано в уставный капитал вновь создаваемого предприятия. В марте в</w:t>
            </w:r>
            <w:r w:rsidR="00FC313A">
              <w:rPr>
                <w:rFonts w:ascii="Times New Roman" w:hAnsi="Times New Roman" w:cs="Times New Roman"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компанией РФ ввезено 1 млн. электронных систем доставки никотина. </w:t>
            </w:r>
            <w:r w:rsidR="0089065E" w:rsidRPr="00685F90">
              <w:rPr>
                <w:rFonts w:ascii="Times New Roman" w:hAnsi="Times New Roman" w:cs="Times New Roman"/>
                <w:bCs/>
              </w:rPr>
              <w:t>Определите сумму акциза, подлежащего уплате в бюджет за март.</w:t>
            </w:r>
          </w:p>
          <w:p w14:paraId="0C27FEE4" w14:textId="77777777" w:rsid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756A225A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89758C" w:rsidRPr="0089758C">
              <w:rPr>
                <w:rFonts w:ascii="Times New Roman" w:hAnsi="Times New Roman" w:cs="Times New Roman"/>
                <w:b/>
              </w:rPr>
              <w:t>2</w:t>
            </w:r>
            <w:r w:rsidRPr="0089758C">
              <w:rPr>
                <w:rFonts w:ascii="Times New Roman" w:hAnsi="Times New Roman" w:cs="Times New Roman"/>
                <w:b/>
              </w:rPr>
              <w:t>.</w:t>
            </w:r>
            <w:r w:rsidRPr="007D1F11">
              <w:rPr>
                <w:rFonts w:ascii="Times New Roman" w:hAnsi="Times New Roman" w:cs="Times New Roman"/>
              </w:rPr>
              <w:t xml:space="preserve">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фонды?</w:t>
            </w:r>
          </w:p>
          <w:p w14:paraId="03B4D960" w14:textId="77777777" w:rsidR="007D1F11" w:rsidRP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3BF4B0E8" w14:textId="3B5EB8AD" w:rsidR="00676E6E" w:rsidRPr="00B13480" w:rsidRDefault="0089758C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E6E">
              <w:rPr>
                <w:rFonts w:ascii="Times New Roman" w:hAnsi="Times New Roman" w:cs="Times New Roman"/>
                <w:b/>
              </w:rPr>
              <w:t>Задание 2.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Ликеро-водочным заводом в мае была: реализована через магазин продукция с объемной долей этилового спирта 35% в кол-ве 2 420 шт бутылок (объем каждой </w:t>
            </w:r>
            <w:smartTag w:uri="urn:schemas-microsoft-com:office:smarttags" w:element="metricconverter">
              <w:smartTagPr>
                <w:attr w:name="ProductID" w:val="0,7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0,7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); произведена алкогольная продукция (объемная доля этилового спирта 40%) в кол-ве 26750 бутылок (0,7 каждая); оприходован и оплачен этиловый спирт (96%) в кол-ве </w:t>
            </w:r>
            <w:smartTag w:uri="urn:schemas-microsoft-com:office:smarttags" w:element="metricconverter">
              <w:smartTagPr>
                <w:attr w:name="ProductID" w:val="600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600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., спирт полностью списан в производство. Рассчитайте сумму акциза, подлежащего уплате в бюджет за май в трех различных ситуациях:</w:t>
            </w:r>
          </w:p>
          <w:p w14:paraId="35337A57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а) предприятие уплатило в апреле авансовый платеж;</w:t>
            </w:r>
          </w:p>
          <w:p w14:paraId="12E92F14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б) предприятие имеет банковскую гарантию;</w:t>
            </w:r>
          </w:p>
          <w:p w14:paraId="16BFD315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в) предприятие не имеет банковской гарантии, но и свидетельства об уплате авансового платежа с отметкой налогового органа поставщику спирта не предоставило.</w:t>
            </w:r>
          </w:p>
          <w:p w14:paraId="651A6FD8" w14:textId="17EDC572" w:rsidR="0089758C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Какой вариант является наиболее выгодным для предприятия?</w:t>
            </w:r>
          </w:p>
          <w:p w14:paraId="17BC55D9" w14:textId="77777777" w:rsidR="00BE2787" w:rsidRPr="00676E6E" w:rsidRDefault="00BE2787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1C12BC" w14:textId="77777777" w:rsidR="0089758C" w:rsidRPr="0089758C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89758C">
              <w:rPr>
                <w:rFonts w:ascii="Times New Roman" w:hAnsi="Times New Roman" w:cs="Times New Roman"/>
                <w:b/>
              </w:rPr>
              <w:t>Вопрос 3</w:t>
            </w:r>
            <w:r w:rsidRPr="0089758C">
              <w:rPr>
                <w:rFonts w:ascii="Times New Roman" w:hAnsi="Times New Roman" w:cs="Times New Roman"/>
              </w:rPr>
              <w:t>. Какое влияние на налоговую нагрузку организаций оказывают специальные налоговые режимы? Мотивируйте свой ответ</w:t>
            </w:r>
          </w:p>
          <w:p w14:paraId="0C079A68" w14:textId="77777777" w:rsidR="0089758C" w:rsidRDefault="0089758C" w:rsidP="00BE2787">
            <w:pPr>
              <w:rPr>
                <w:rFonts w:ascii="Times New Roman" w:hAnsi="Times New Roman" w:cs="Times New Roman"/>
                <w:b/>
                <w:highlight w:val="magenta"/>
              </w:rPr>
            </w:pPr>
          </w:p>
          <w:p w14:paraId="1ABB2EAC" w14:textId="685B5953" w:rsidR="001F32D1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B545AC">
              <w:rPr>
                <w:rFonts w:ascii="Times New Roman" w:hAnsi="Times New Roman" w:cs="Times New Roman"/>
                <w:b/>
              </w:rPr>
              <w:t>Задание 3.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7B9E797" w14:textId="40D61FC6" w:rsidR="0031481E" w:rsidRPr="00BE2787" w:rsidRDefault="00B545AC" w:rsidP="00BE2787">
            <w:r>
              <w:rPr>
                <w:rFonts w:ascii="Times New Roman" w:eastAsia="Times New Roman" w:hAnsi="Times New Roman" w:cs="Times New Roman"/>
                <w:lang w:eastAsia="ru-RU"/>
              </w:rPr>
              <w:t>По итогам второго отчетного периода компания имеет следующие результаты деятельности: доходы от реализации 3,2 млн. руб., внереализационные доходы 1,4 млн. руб., расходы, связанные с производством и реализацией составили 2,6 млн. руб., внереализационные расходы – 1,3 млн. руб. По итогам первого отчетного периода организацией был уплачен авансовый платеж 40 тыс. руб. Остаток не перенесённого убытка прошлого налогового периода составляет 500 тыс. руб. Определите порядок формирования налоговой базы</w:t>
            </w:r>
            <w:r w:rsidR="007024E0">
              <w:rPr>
                <w:rFonts w:ascii="Times New Roman" w:eastAsia="Times New Roman" w:hAnsi="Times New Roman" w:cs="Times New Roman"/>
                <w:lang w:eastAsia="ru-RU"/>
              </w:rPr>
              <w:t xml:space="preserve"> по налогу на прибыль организаций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порядок перенесения на текущий период убытка прошлых лет, а также сумму авансового платежа за второй отчетный период, подлежащего уплате в бюджет.</w:t>
            </w:r>
          </w:p>
          <w:p w14:paraId="21F660D4" w14:textId="77777777" w:rsidR="00985B68" w:rsidRP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</w:tbl>
    <w:p w14:paraId="434BECBD" w14:textId="77777777" w:rsidR="00A8280A" w:rsidRPr="004E7AD3" w:rsidRDefault="00A8280A" w:rsidP="00A828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2C5EAE5" w14:textId="186C6481" w:rsidR="00C96E1C" w:rsidRPr="0089758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9731735"/>
      <w:bookmarkStart w:id="31" w:name="_Toc71222108"/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 w:rsidR="00262F5F">
        <w:rPr>
          <w:rFonts w:ascii="Times New Roman" w:hAnsi="Times New Roman" w:cs="Times New Roman"/>
          <w:sz w:val="28"/>
          <w:szCs w:val="28"/>
        </w:rPr>
        <w:t xml:space="preserve"> (2021)</w:t>
      </w:r>
    </w:p>
    <w:p w14:paraId="0DD14409" w14:textId="77777777" w:rsidR="00C96E1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302BD5E0" w14:textId="2202C50D" w:rsidR="0089758C" w:rsidRDefault="00942596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(2021)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740E" w14:paraId="58E71D2F" w14:textId="77777777" w:rsidTr="0089758C">
        <w:tc>
          <w:tcPr>
            <w:tcW w:w="2336" w:type="dxa"/>
          </w:tcPr>
          <w:p w14:paraId="1CB8CC9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6" w:type="dxa"/>
          </w:tcPr>
          <w:p w14:paraId="788D8B01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36" w:type="dxa"/>
          </w:tcPr>
          <w:p w14:paraId="691A9082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3B26C1D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D740E" w14:paraId="18BFAD87" w14:textId="77777777" w:rsidTr="0089758C">
        <w:tc>
          <w:tcPr>
            <w:tcW w:w="2336" w:type="dxa"/>
          </w:tcPr>
          <w:p w14:paraId="35578A3D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5432B1">
              <w:rPr>
                <w:rFonts w:ascii="Times New Roman" w:hAnsi="Times New Roman"/>
                <w:b/>
                <w:u w:val="single"/>
              </w:rPr>
              <w:t>ПКН-5</w:t>
            </w:r>
          </w:p>
          <w:p w14:paraId="7A5F0ACB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  <w:r w:rsidRPr="005432B1">
              <w:rPr>
                <w:rFonts w:ascii="Times New Roman" w:hAnsi="Times New Roman" w:cs="Times New Roman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  <w:p w14:paraId="2B2DF646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1D4D9DE5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45AF1217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55C329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</w:rPr>
              <w:t>1</w:t>
            </w:r>
            <w:r w:rsidRPr="005432B1">
              <w:rPr>
                <w:rFonts w:ascii="Times New Roman" w:hAnsi="Times New Roman" w:cs="Times New Roman"/>
              </w:rPr>
              <w:t>. 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D2CEEAF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93E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FE71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09BF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56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DBFA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B8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B37E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89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3863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B17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8B7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46C2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7C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B783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D1B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228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995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B5659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99EE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A14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5F97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F22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B541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49040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01EC80E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C0BF68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1FD35AB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3A00A36F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458AA9A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39B14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F68B2B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0E9DC1D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552161D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CB44D8C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2C0FF42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B15BB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67EDB4FF" w14:textId="77777777" w:rsidR="005432B1" w:rsidRPr="005432B1" w:rsidRDefault="005432B1" w:rsidP="00AA5013">
            <w:pPr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eastAsia="Calibri" w:hAnsi="Times New Roman" w:cs="Times New Roman"/>
              </w:rPr>
              <w:t>2.</w:t>
            </w:r>
            <w:r w:rsidRPr="005432B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2B1">
              <w:rPr>
                <w:rFonts w:ascii="Times New Roman" w:hAnsi="Times New Roman" w:cs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  <w:p w14:paraId="25459AD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1FBC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DAA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639E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DD7191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3FEA9BF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D2785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04168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A12D6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196DA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4ED75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673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1736E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6186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21DC7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D1B5C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F57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C0F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1F14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DE23A7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8A803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26650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BE22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EE8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5834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A949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FF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2D75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B4D1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93F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A6B2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B3E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955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99D0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8D3C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15DC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73EA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BA90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0E82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31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149F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169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28FD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54E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C8AD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775B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C6B1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BD4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A40AB1E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5432B1">
              <w:rPr>
                <w:rFonts w:ascii="Times New Roman" w:hAnsi="Times New Roman" w:cs="Times New Roman"/>
              </w:rPr>
              <w:t>теоретических положений оценки налоговой нагрузки</w:t>
            </w:r>
          </w:p>
          <w:p w14:paraId="7DF17556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332F6379" w14:textId="77777777" w:rsidR="005432B1" w:rsidRP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5A5D04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3396E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72FBE8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AC3E5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E17E61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BA2E2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8A2D2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F2B22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1A8F6C8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10191E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A07229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4855B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0CA6D2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07DCEB" w14:textId="77777777" w:rsidR="005432B1" w:rsidRDefault="005432B1" w:rsidP="00543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5432B1">
              <w:rPr>
                <w:rFonts w:ascii="Times New Roman" w:hAnsi="Times New Roman" w:cs="Times New Roman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  <w:tc>
          <w:tcPr>
            <w:tcW w:w="2337" w:type="dxa"/>
          </w:tcPr>
          <w:p w14:paraId="14B2F38C" w14:textId="77777777" w:rsidR="0089758C" w:rsidRPr="00FC313A" w:rsidRDefault="005432B1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313A">
              <w:rPr>
                <w:rFonts w:ascii="Times New Roman" w:hAnsi="Times New Roman" w:cs="Times New Roman"/>
                <w:b/>
              </w:rPr>
              <w:t>Вопрос 1.</w:t>
            </w:r>
          </w:p>
          <w:p w14:paraId="21C6D1C8" w14:textId="1A5FFE02" w:rsidR="00512892" w:rsidRPr="0089758C" w:rsidRDefault="00FC313A" w:rsidP="005128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Раскройте определение прибыли</w:t>
            </w:r>
            <w:r w:rsidR="00512892">
              <w:rPr>
                <w:rFonts w:ascii="Times New Roman" w:hAnsi="Times New Roman" w:cs="Times New Roman"/>
              </w:rPr>
              <w:t xml:space="preserve"> организации для целей налогообложения. Определите порядок ее формирования. Назовите источники информации в организации для определения прибыли для целей налогообложения.</w:t>
            </w:r>
            <w:r w:rsidR="00512892" w:rsidRPr="0089758C">
              <w:rPr>
                <w:rFonts w:ascii="Times New Roman" w:hAnsi="Times New Roman" w:cs="Times New Roman"/>
              </w:rPr>
              <w:t xml:space="preserve"> </w:t>
            </w:r>
            <w:r w:rsidR="00512892">
              <w:rPr>
                <w:rFonts w:ascii="Times New Roman" w:hAnsi="Times New Roman" w:cs="Times New Roman"/>
              </w:rPr>
              <w:t>Аргументиру</w:t>
            </w:r>
            <w:r w:rsidR="00512892" w:rsidRPr="0089758C">
              <w:rPr>
                <w:rFonts w:ascii="Times New Roman" w:hAnsi="Times New Roman" w:cs="Times New Roman"/>
              </w:rPr>
              <w:t>йте свой ответ</w:t>
            </w:r>
          </w:p>
          <w:p w14:paraId="401D142E" w14:textId="77777777" w:rsidR="00FC313A" w:rsidRDefault="00FC313A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E305111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1.</w:t>
            </w:r>
            <w:r w:rsidRPr="005432B1">
              <w:rPr>
                <w:rFonts w:ascii="Times New Roman" w:hAnsi="Times New Roman" w:cs="Times New Roman"/>
              </w:rPr>
              <w:t xml:space="preserve"> За 1-ый квартал выручка от реализации кондитерских изделий ООО «Шереметьевские торты» составила 2 400 000 руб. (в т.ч. НДС), для их производства было закуплено сырья на сумму 976 000 руб., 80% из которого было отпущено в производство.   Кроме того, от ОАО «Славянка», владеющего 63% уставного капитала ООО «Шереметьевские торты», безвозмездно получено оборудование стоимостью 600 000 руб.</w:t>
            </w:r>
          </w:p>
          <w:p w14:paraId="2EA2CE98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</w:rPr>
              <w:t>Как изменится налоговая база по налогу на прибыль организаций в случае, если доля ОАО «Славянка» в уставном капитале ООО «Шереметьевские торты» составляет 36%?</w:t>
            </w:r>
          </w:p>
          <w:p w14:paraId="0BC1675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337C777" w14:textId="77777777" w:rsidR="005432B1" w:rsidRPr="00330831" w:rsidRDefault="005432B1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0831">
              <w:rPr>
                <w:rFonts w:ascii="Times New Roman" w:hAnsi="Times New Roman" w:cs="Times New Roman"/>
                <w:b/>
                <w:bCs/>
              </w:rPr>
              <w:t>Вопрос 2.</w:t>
            </w:r>
          </w:p>
          <w:p w14:paraId="4DEBFEB7" w14:textId="3FBA54F1" w:rsidR="005432B1" w:rsidRDefault="00F82CD3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Раскройте основные методы определения налоговой нагрузки организации. Сравните и проанализируйте основные положительные моменты и недостатки методики Минфина России, методики М.Н. Крейниной, методики М.И. Литвина. </w:t>
            </w:r>
          </w:p>
          <w:p w14:paraId="71978E31" w14:textId="77777777" w:rsid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5CFBE24" w14:textId="77777777" w:rsidR="005432B1" w:rsidRP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2.</w:t>
            </w:r>
            <w:r w:rsidRPr="005432B1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-10 000 тыс. руб.; НДС с выручки по ставке 20% - 2 000 тыс.  руб.; материальные затраты – 3 000 тыс. руб.; НДС по материальным затратам -600 тыс. руб. расходы на оплату труда – 1 000 тыс. руб.; амортизационные отчисления – 500 тыс. руб.; налог на прибыль организаций- 300 тыс. руб.</w:t>
            </w:r>
            <w:r w:rsidRPr="005432B1">
              <w:t xml:space="preserve"> </w:t>
            </w:r>
            <w:r w:rsidRPr="005432B1">
              <w:rPr>
                <w:rFonts w:ascii="Times New Roman" w:hAnsi="Times New Roman" w:cs="Times New Roman"/>
              </w:rPr>
              <w:t>Дайте рекомендации организации по вопросу целесообразности использования освобождения от уплаты НДС при прогнозировании бюджета доходов и расходов.</w:t>
            </w:r>
          </w:p>
          <w:p w14:paraId="4DBE4D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40E" w14:paraId="1C81A3A7" w14:textId="77777777" w:rsidTr="0089758C">
        <w:tc>
          <w:tcPr>
            <w:tcW w:w="2336" w:type="dxa"/>
          </w:tcPr>
          <w:p w14:paraId="0C70CB45" w14:textId="77777777" w:rsidR="00AA5013" w:rsidRPr="00AA5013" w:rsidRDefault="00AA5013" w:rsidP="00AA5013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A5013">
              <w:rPr>
                <w:rFonts w:ascii="Times New Roman" w:hAnsi="Times New Roman"/>
                <w:b/>
                <w:u w:val="single"/>
              </w:rPr>
              <w:t>ПКН-6</w:t>
            </w:r>
          </w:p>
          <w:p w14:paraId="5E32C485" w14:textId="77777777" w:rsidR="0089758C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336" w:type="dxa"/>
          </w:tcPr>
          <w:p w14:paraId="5CAA13D5" w14:textId="77777777" w:rsidR="0089758C" w:rsidRDefault="00AA5013" w:rsidP="00AA5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5013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03C7B357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63B3F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AEBA041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C6F923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F490F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0D4A74A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922BC18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496A2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D4F6C5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20B8FB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949F5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0B1BA3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D4212F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82C853A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EFFF16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BDD463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2DAF270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49379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8A309D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1BCA9D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DCD3E5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5DCFB72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9A74A0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1CF29D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384BAED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603FB2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C7C877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F4880C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B80B05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2FA3BA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4CFFA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9C3D90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96A0AA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427A77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4FA72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ACBEB0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C04CC1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3B258F6" w14:textId="77777777" w:rsidR="00AA5013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  <w:p w14:paraId="0C0BA864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7C1B2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>налогового инструментария для принятия эффективных финансовых решений</w:t>
            </w:r>
          </w:p>
          <w:p w14:paraId="79DE9A6F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D78D2E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501D7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872C8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C43020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C7729D8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использовать налоговые льготы для развития инвестиционной и операционной деятельности</w:t>
            </w:r>
          </w:p>
          <w:p w14:paraId="128D24BB" w14:textId="77777777" w:rsidR="00AA5013" w:rsidRPr="003A5C8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8727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D9BB2D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29C99D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285EA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EC3B08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457FF4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EE88D7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A88368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6A064C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8622BE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3B69B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52F2FC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4408A2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010DD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27D3EA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9D8AF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8E415F0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12A654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27C9E3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1CDEDF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42EAB4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D6D49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4B085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054C8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D55116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8AB2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B012811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6AE8B2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E6DCA4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703C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358C34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BC6C491" w14:textId="77777777" w:rsidR="00AA5013" w:rsidRPr="00AA5013" w:rsidRDefault="00AA5013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 xml:space="preserve">основных положений налогового законодательства, направленных на привлечение реальных и финансовых инвестиций для развития финансово-хозяйственной деятельности компаний </w:t>
            </w:r>
          </w:p>
          <w:p w14:paraId="236FD614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4748A38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55E74EB9" w14:textId="77777777" w:rsidR="0089758C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проводить расчеты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инструментов в деятельности компаний</w:t>
            </w:r>
          </w:p>
        </w:tc>
        <w:tc>
          <w:tcPr>
            <w:tcW w:w="2337" w:type="dxa"/>
          </w:tcPr>
          <w:p w14:paraId="25C3FAE2" w14:textId="77777777" w:rsidR="00AA5013" w:rsidRPr="00AA5013" w:rsidRDefault="00AA5013" w:rsidP="00AA5013">
            <w:pPr>
              <w:spacing w:after="20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>Вопрос 1.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налоговые льготы, направленные на развитие инвестиционной деятельности, по налогу на прибыль организаций?</w:t>
            </w:r>
          </w:p>
          <w:p w14:paraId="6A7C6440" w14:textId="77777777" w:rsidR="0089758C" w:rsidRDefault="00AA5013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1.</w:t>
            </w:r>
          </w:p>
          <w:p w14:paraId="5BAA3856" w14:textId="3D2E0456" w:rsidR="00330831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В декабре 2020 года компания подрядным способом построила и ввела в эксплуатацию объект основных средств для выполнения своих производственных целей стоимостью 10 млн. руб. (срок полезного использования - 15 лет).  Норма амортизационных отчислений 7% в год. Амортизацию по данному объекту </w:t>
            </w:r>
            <w:r w:rsidR="00DD740E">
              <w:rPr>
                <w:rFonts w:ascii="Times New Roman" w:hAnsi="Times New Roman" w:cs="Times New Roman"/>
                <w:bCs/>
              </w:rPr>
              <w:t xml:space="preserve">для целей налогообложения прибыли </w:t>
            </w:r>
            <w:r w:rsidRPr="00330831">
              <w:rPr>
                <w:rFonts w:ascii="Times New Roman" w:hAnsi="Times New Roman" w:cs="Times New Roman"/>
                <w:bCs/>
              </w:rPr>
              <w:t xml:space="preserve">начали начислять с января 2021 года (линейным способом). </w:t>
            </w:r>
          </w:p>
          <w:p w14:paraId="39119F51" w14:textId="46272E6A" w:rsidR="00AA5013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="00DD740E">
              <w:rPr>
                <w:rFonts w:ascii="Times New Roman" w:hAnsi="Times New Roman" w:cs="Times New Roman"/>
                <w:bCs/>
              </w:rPr>
              <w:t xml:space="preserve">также </w:t>
            </w:r>
            <w:r w:rsidRPr="00330831">
              <w:rPr>
                <w:rFonts w:ascii="Times New Roman" w:hAnsi="Times New Roman" w:cs="Times New Roman"/>
                <w:bCs/>
              </w:rPr>
              <w:t xml:space="preserve">решила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право на начисление амортизационной премии в размере 10%.</w:t>
            </w:r>
            <w:r w:rsidRPr="00330831">
              <w:rPr>
                <w:rFonts w:ascii="Times New Roman" w:hAnsi="Times New Roman" w:cs="Times New Roman"/>
                <w:bCs/>
              </w:rPr>
              <w:t xml:space="preserve"> Целесообразно ли было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льготу для увеличения собственных источников финансирования инвестиций? О</w:t>
            </w:r>
            <w:r w:rsidRPr="00330831">
              <w:rPr>
                <w:rFonts w:ascii="Times New Roman" w:hAnsi="Times New Roman" w:cs="Times New Roman"/>
                <w:bCs/>
              </w:rPr>
              <w:t>боснуйте ответ.</w:t>
            </w:r>
          </w:p>
          <w:p w14:paraId="7549ADEE" w14:textId="77777777" w:rsidR="00330831" w:rsidRDefault="00330831" w:rsidP="0033083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6EF8BA" w14:textId="6C429148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330831">
              <w:rPr>
                <w:rFonts w:ascii="Times New Roman" w:hAnsi="Times New Roman" w:cs="Times New Roman"/>
                <w:b/>
              </w:rPr>
              <w:t>2</w:t>
            </w:r>
            <w:r w:rsidRPr="00AA5013">
              <w:rPr>
                <w:rFonts w:ascii="Times New Roman" w:hAnsi="Times New Roman" w:cs="Times New Roman"/>
                <w:b/>
              </w:rPr>
              <w:t>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алгоритм расчета 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 инструментов в деятельности компаний</w:t>
            </w:r>
          </w:p>
          <w:p w14:paraId="2E48C293" w14:textId="77777777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</w:p>
          <w:p w14:paraId="6F16F81F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39A363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3DFCFC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8DE9D" w14:textId="77777777" w:rsidR="00100B35" w:rsidRDefault="00100B35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DAEF7B" w14:textId="50CC5F61" w:rsidR="00795954" w:rsidRDefault="00795954" w:rsidP="007959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2.</w:t>
            </w:r>
          </w:p>
          <w:p w14:paraId="7D2200B2" w14:textId="5BC24C7E" w:rsidR="00AA5013" w:rsidRPr="00AA5013" w:rsidRDefault="00FD08BE" w:rsidP="00FD08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8BE">
              <w:rPr>
                <w:rFonts w:ascii="Times New Roman" w:hAnsi="Times New Roman" w:cs="Times New Roman"/>
              </w:rPr>
              <w:t>Определите планируемый критический объем продаж и налоговую составляющую, если выручка от продаж составила 429 035 тыс. руб., полная себестоимость реализованной продукции-401 152 тыс. руб., доля маржинальной прибыли в выручке от продаж – 21,32%.</w:t>
            </w:r>
          </w:p>
        </w:tc>
      </w:tr>
    </w:tbl>
    <w:p w14:paraId="3470023A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1B62D" w14:textId="054F3919" w:rsidR="005D5013" w:rsidRDefault="005D5013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28300" w14:textId="77777777" w:rsidR="004E69BB" w:rsidRDefault="00A8280A" w:rsidP="005D501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C132A5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30"/>
      <w:bookmarkEnd w:id="31"/>
      <w:r w:rsidR="00611823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3E38478E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1) Налог на добавленную стоимость (НДС), его роль и значение в современной налоговой политике государства.  </w:t>
      </w:r>
    </w:p>
    <w:p w14:paraId="101DE10A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2) Налогоплательщики НДС, порядок освобождения от исполнения обязанностей налогоплательщика. </w:t>
      </w:r>
    </w:p>
    <w:p w14:paraId="654F0264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3) Объект налогообложения по НДС. Операции, не признаваемые объектом налогообложения.  </w:t>
      </w:r>
    </w:p>
    <w:p w14:paraId="231B944A" w14:textId="77777777" w:rsidR="00C132A5" w:rsidRPr="005D5013" w:rsidRDefault="007D54A8" w:rsidP="007D54A8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НДС, порядок ее определения при реализации товаров (работ, услуг) и имущественных прав. </w:t>
      </w:r>
    </w:p>
    <w:p w14:paraId="7414AC2D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Ставки НДС, порядок их применения. Организация раздельного учета для целей исчисления НДС при применении разных ставок.  </w:t>
      </w:r>
    </w:p>
    <w:p w14:paraId="581E3D9F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при исчислении НДС: экономическое содержание, условия и порядок их применения, в том числе при наличии операций, освобождаемых от налогообложения.  </w:t>
      </w:r>
    </w:p>
    <w:p w14:paraId="1B2EDF98" w14:textId="77777777" w:rsidR="001B623B" w:rsidRPr="005D5013" w:rsidRDefault="007D54A8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восстановления НДС.  </w:t>
      </w:r>
    </w:p>
    <w:p w14:paraId="70449418" w14:textId="77777777" w:rsidR="00C132A5" w:rsidRPr="005D5013" w:rsidRDefault="001B623B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Счет-фактура: его роль в принятии покупателем предъявленных продавцом товаров (работ, услуг), имущественных прав сумм налога к вычету. Корректировочный, сводный счета-фактуры, порядок составления.  </w:t>
      </w:r>
    </w:p>
    <w:p w14:paraId="11F260AC" w14:textId="77777777" w:rsidR="00C132A5" w:rsidRPr="005D5013" w:rsidRDefault="001B623B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Налоговый период по НДС. Порядок и сроки уплаты налога и представления декларации в налоговые органы. </w:t>
      </w:r>
    </w:p>
    <w:p w14:paraId="1A73550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Акциз и его роль в современной налоговой системе Российской Федерации.  </w:t>
      </w:r>
    </w:p>
    <w:p w14:paraId="55914C93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акцизов. Состав подакцизных товаров.  </w:t>
      </w:r>
    </w:p>
    <w:p w14:paraId="4233803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акцизом. Операции, не подлежащие налогообложению.  </w:t>
      </w:r>
    </w:p>
    <w:p w14:paraId="4CCB8006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13) </w:t>
      </w:r>
      <w:r w:rsidR="00C132A5" w:rsidRPr="005D5013">
        <w:rPr>
          <w:rFonts w:ascii="Times New Roman" w:hAnsi="Times New Roman" w:cs="Times New Roman"/>
          <w:sz w:val="28"/>
          <w:szCs w:val="28"/>
        </w:rPr>
        <w:t>Налоговая база при реализации (передаче) подакцизных товаров</w:t>
      </w:r>
      <w:r w:rsidRPr="005D5013">
        <w:rPr>
          <w:rFonts w:ascii="Times New Roman" w:hAnsi="Times New Roman" w:cs="Times New Roman"/>
          <w:sz w:val="28"/>
          <w:szCs w:val="28"/>
        </w:rPr>
        <w:t>, порядок определения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FB342E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ставки акцизов, критерии их дифференциации.  </w:t>
      </w:r>
    </w:p>
    <w:p w14:paraId="010DA5E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акцизам при применении комбинированных налоговых ставок.  </w:t>
      </w:r>
    </w:p>
    <w:p w14:paraId="03A3271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по акцизам: экономическое содержание, условия и порядок их применения.  </w:t>
      </w:r>
    </w:p>
    <w:p w14:paraId="251EE3AA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отнесения сумм акциза на расходы, включения сумм акциза в стоимость приобретенного подакцизного товара. </w:t>
      </w:r>
    </w:p>
    <w:p w14:paraId="2D10B4FA" w14:textId="77777777" w:rsidR="00C132A5" w:rsidRPr="005D5013" w:rsidRDefault="00992D80" w:rsidP="00992D80">
      <w:pPr>
        <w:spacing w:after="14" w:line="387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акциза и авансового платежа в бюджет. </w:t>
      </w:r>
    </w:p>
    <w:p w14:paraId="74FBA88E" w14:textId="77777777" w:rsidR="00C132A5" w:rsidRPr="005D5013" w:rsidRDefault="00E23E2C" w:rsidP="00E23E2C">
      <w:pPr>
        <w:spacing w:after="13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19</w:t>
      </w:r>
      <w:r w:rsidR="00992D80"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налога на прибыль организаций. </w:t>
      </w:r>
    </w:p>
    <w:p w14:paraId="757E4DF3" w14:textId="77777777" w:rsidR="00C132A5" w:rsidRPr="005D5013" w:rsidRDefault="00992D80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0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прибыль организаций, его составные элементы.  </w:t>
      </w:r>
    </w:p>
    <w:p w14:paraId="09815D57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1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42E68209" w14:textId="77777777" w:rsidR="00C132A5" w:rsidRPr="005D5013" w:rsidRDefault="002F60AE" w:rsidP="00E23E2C">
      <w:pPr>
        <w:spacing w:after="133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2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Классификации расходов для целей налогообложения прибыли: расходы, связанные с реализацией продукции (работ, услуг) и внереализационные расходы.  </w:t>
      </w:r>
    </w:p>
    <w:p w14:paraId="20176C49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3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</w:t>
      </w:r>
    </w:p>
    <w:p w14:paraId="3DA1FE44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4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  </w:t>
      </w:r>
    </w:p>
    <w:p w14:paraId="0AA45711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25) Обязательные страховые взносы, входящие в состав прочих расходов по налогу на прибыль организаций, порядок исчисления</w:t>
      </w:r>
    </w:p>
    <w:p w14:paraId="5DACCAEA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48F1657F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 на имущество организаций и реализация его фискальной функции на уровне региональных бюджетов.  Налогоплательщики налога на имущество организаций.  </w:t>
      </w:r>
    </w:p>
    <w:p w14:paraId="6FCFA7F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имущество организаций, налоговая база, налоговый и отчетный периоды, налоговая ставка, порядок расчета среднегодовой стоимости имущества.  </w:t>
      </w:r>
    </w:p>
    <w:p w14:paraId="0C6B2E49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налогу на имущество организаций по отдельным объектам недвижимого имущества: административно-деловым центрам, нежилым помещениям под размещение офисов, торговых объектов и др.  </w:t>
      </w:r>
    </w:p>
    <w:p w14:paraId="06DB56B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имущества. </w:t>
      </w:r>
    </w:p>
    <w:p w14:paraId="2799E300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Транспортный налог и его роль в формирования доходов бюджетов субъектов Российской Федерации. Порядок установления налога законами субъектов Российской Федерации. </w:t>
      </w:r>
    </w:p>
    <w:p w14:paraId="55A645E6" w14:textId="77777777" w:rsidR="00C132A5" w:rsidRPr="005D5013" w:rsidRDefault="00E23E2C" w:rsidP="00E23E2C">
      <w:pPr>
        <w:spacing w:after="98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  </w:t>
      </w:r>
    </w:p>
    <w:p w14:paraId="66D46CA8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33) </w:t>
      </w:r>
      <w:r w:rsidR="00C132A5" w:rsidRPr="005D5013">
        <w:rPr>
          <w:rFonts w:ascii="Times New Roman" w:hAnsi="Times New Roman" w:cs="Times New Roman"/>
          <w:sz w:val="28"/>
          <w:szCs w:val="28"/>
        </w:rPr>
        <w:t>Порядок исчисления суммы транспортного налога и авансовых платежей. Порядок и сроки уплаты налога и авансовых платежей по транспортному налогу</w:t>
      </w:r>
    </w:p>
    <w:p w14:paraId="7E595CA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Земельный налог, его необходимость, назначение и роль в формировании доходной части местных бюджетов. </w:t>
      </w:r>
    </w:p>
    <w:p w14:paraId="45440A32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35) </w:t>
      </w: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Налогоплательщики земельного налога, объект налогообложения. Порядок определения налоговой базы.</w:t>
      </w:r>
    </w:p>
    <w:p w14:paraId="5E47FB80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36) Порядок исчисления и сроки уплаты земельного налога.</w:t>
      </w:r>
    </w:p>
    <w:p w14:paraId="0A88477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37) Налоговая нагрузка на организацию: понятие, сущность, методология расчета и прогнозирования.</w:t>
      </w:r>
    </w:p>
    <w:p w14:paraId="2929DA79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организаций.</w:t>
      </w:r>
    </w:p>
    <w:p w14:paraId="45AF29AD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</w:t>
      </w:r>
      <w:r w:rsidRPr="005D5013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6CD81E0C" w14:textId="5B05026E" w:rsidR="00A8280A" w:rsidRPr="004B27C6" w:rsidRDefault="00A8280A" w:rsidP="00A8280A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highlight w:val="yellow"/>
          <w:lang w:eastAsia="ru-RU"/>
        </w:rPr>
      </w:pPr>
    </w:p>
    <w:p w14:paraId="3A059BEF" w14:textId="4C0DB319" w:rsidR="00A8280A" w:rsidRPr="00067DBC" w:rsidRDefault="00A8280A" w:rsidP="005B1A87">
      <w:pPr>
        <w:keepNext/>
        <w:keepLines/>
        <w:spacing w:after="0" w:line="276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32" w:name="_Toc71222109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</w:t>
      </w:r>
      <w:bookmarkEnd w:id="25"/>
      <w:bookmarkEnd w:id="32"/>
      <w:r w:rsidR="00067DBC">
        <w:rPr>
          <w:rFonts w:ascii="Times New Roman" w:eastAsiaTheme="majorEastAsia" w:hAnsi="Times New Roman" w:cs="Times New Roman"/>
          <w:b/>
          <w:bCs/>
          <w:sz w:val="28"/>
          <w:szCs w:val="28"/>
        </w:rPr>
        <w:t>, навыков</w:t>
      </w:r>
    </w:p>
    <w:p w14:paraId="043BF71F" w14:textId="77777777" w:rsidR="00AA2669" w:rsidRPr="0088761B" w:rsidRDefault="00AA2669" w:rsidP="00B70A24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B70A24">
        <w:rPr>
          <w:rFonts w:ascii="Times New Roman" w:eastAsia="Calibri" w:hAnsi="Times New Roman" w:cs="Times New Roman"/>
          <w:sz w:val="28"/>
          <w:szCs w:val="28"/>
        </w:rPr>
        <w:t xml:space="preserve"> и приказы филиалов по данному вопросу.</w:t>
      </w:r>
    </w:p>
    <w:p w14:paraId="0B8404D5" w14:textId="77777777" w:rsidR="00AA2669" w:rsidRPr="004E69BB" w:rsidRDefault="00AA2669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15614508" w14:textId="4F233CB5" w:rsidR="00A30D5B" w:rsidRDefault="00A8280A" w:rsidP="005D5013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43"/>
      <w:bookmarkStart w:id="34" w:name="_Toc71222110"/>
      <w:r w:rsidRPr="00A80D1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D621C"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5F51C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5" w:name="_Toc29731745"/>
      <w:bookmarkStart w:id="36" w:name="_Toc71222112"/>
    </w:p>
    <w:p w14:paraId="74DEB67B" w14:textId="77777777" w:rsidR="00382098" w:rsidRPr="006743D6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D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0B8432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Конституция Российской Федерации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СПС "Консультант"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17DB4137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 (от 31.07.1998 г. № 146-ФЗ) и вторая (от 05.08.2000 г. № 117-ФЗ)), СПС "Консультант"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161A6A8" w14:textId="77777777" w:rsidR="00382098" w:rsidRPr="000A0705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436668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Налогообложение организаций : учебник / А.С. Адвокатова, А.А. Артемьев, О.И. Борисов [и др.]; Финуниверситет; под ред. д-р экон. наук, проф. Л.И. Гончаренко. — 2-е изд., перераб. - Москва : КноРус, 2021. — 529 с. — (Бакалавриат). - ЭБС BOOK.ru. — URL: https://book.ru/book/938848 (дата обращения: 02.03.2022). — Текст : электронный.</w:t>
      </w:r>
    </w:p>
    <w:p w14:paraId="76BC626B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Налогообложение некоммерческих организаций: учебное пособие /  Л.И. Гончаренко, Л.К. Чемерицкий, И.В. Липатова, Е.Е. Смирнова; Финуниверситет. - Москва: Кнорус, 2012, 2014,  - 272 с. - (Бакалавриат). - Текст : непосредственный. - То же. - 2019. - ЭБС BOOK.ru. - URL: https://book.ru/book/931177 (дата обращения: 02.03.2022). — Текст : электронный.</w:t>
      </w:r>
    </w:p>
    <w:p w14:paraId="34189D61" w14:textId="77777777" w:rsidR="00382098" w:rsidRPr="00820ADA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Налогообложение организаций. Задачи и тесты: учебник для студ., обуч. по напр. "Экономика" (квалиф.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 02.03.2022). — Текст : электронный.</w:t>
      </w:r>
    </w:p>
    <w:p w14:paraId="2F5A6B7B" w14:textId="77777777" w:rsidR="00382098" w:rsidRPr="000A0705" w:rsidRDefault="00382098" w:rsidP="0038209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DA0DF9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>Малис, Н. И. Прибыль организаций: налогообложение и учет : учебник / Н. И. Малис, Н. А. Назарова, А. В. Тихонова. — Москва : Магистр : ИНФРА-М, 2020. - 180 с. - (Магистратура). - ЭБС ZNANIUM.com. - URL: https://znanium.com/catalog/product/1080550 (дата обращения: 02.03.2022). – Текст : электронный.</w:t>
      </w:r>
    </w:p>
    <w:p w14:paraId="5A56DD73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>Мишле, Е. В.  Региональные и местные налоги и сборы с организаций : учебное пособие для вузов / Е. В. Мишле. — Москва : Издательство Юрайт, 2022. — 148 с. — (Высшее образование). —  Образовательная платформа Юрайт [сайт]. — URL: https://urait.ru/bcode/493918 (дата обращения: 02.03.2022). — Текст : электронный.</w:t>
      </w:r>
    </w:p>
    <w:p w14:paraId="47810BE8" w14:textId="77777777" w:rsidR="00A30D5B" w:rsidRPr="00A30D5B" w:rsidRDefault="00A30D5B" w:rsidP="00A30D5B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F268AE" w14:textId="77777777" w:rsidR="006D621C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</w:t>
      </w:r>
      <w:r w:rsidR="006D62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мых для освоения дисциплины.</w:t>
      </w:r>
    </w:p>
    <w:p w14:paraId="3CB2AD9B" w14:textId="4ACCC6C6" w:rsidR="00A30D5B" w:rsidRPr="00A30D5B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9DE561A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www.minfin.ru – Официальный сайт Министерства финансов РФ.</w:t>
      </w:r>
    </w:p>
    <w:p w14:paraId="5199EF6C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www.nalog.ru – Официальный сайт Федеральной налоговой службы.</w:t>
      </w:r>
    </w:p>
    <w:p w14:paraId="1982E31F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www.gks.ru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Федеральной службы государственной статистики РФ.</w:t>
      </w:r>
    </w:p>
    <w:p w14:paraId="4D4FCA6B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www.roskazna.ru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Официальный сайт Федерального казначейства РФ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154085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www.rg.ru – Официальный сайт «Российской газеты».</w:t>
      </w:r>
    </w:p>
    <w:p w14:paraId="0F58D309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www.nalogkodeks.ru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«Налоговая политика и практика».</w:t>
      </w:r>
    </w:p>
    <w:p w14:paraId="5DA4B3E5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www.rnk.ru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«Российский налоговый курьер».</w:t>
      </w:r>
    </w:p>
    <w:p w14:paraId="129637CE" w14:textId="77777777" w:rsidR="00382098" w:rsidRPr="00124CCC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4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http://www.book.ru - Электронно-библиотечная система BOOK.ru</w:t>
      </w:r>
    </w:p>
    <w:p w14:paraId="27E7849F" w14:textId="77777777" w:rsidR="00382098" w:rsidRPr="00316293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http://znanium.com - ЭБС издательства «ИНФРА-М» </w:t>
      </w:r>
    </w:p>
    <w:p w14:paraId="77D796BC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Информационно-образовательный портал Финуниверситета. [Электронный ресурс]. URL: http://portal.ufrf.ru/</w:t>
      </w:r>
      <w:r w:rsidRPr="00316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4BE955F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Публичная декларация целей и задач ФНС России [Электронный ресурс]. Режим доступа: </w:t>
      </w:r>
      <w:hyperlink r:id="rId10" w:anchor="t11" w:history="1">
        <w:r w:rsidRPr="00233C9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https://www.nalog.ru/rn77/about_fts/fts/activities_fts/#t11</w:t>
        </w:r>
      </w:hyperlink>
      <w:r w:rsidRPr="00233C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7526B8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Как платят налоги организации // СПС КонсультантПлюс URL: Готовое решение: Как платят налоги организации (КонсультантПлюс, 2021) - КонсультантПлюс (consultant.ru)</w:t>
      </w:r>
    </w:p>
    <w:p w14:paraId="2F5B2614" w14:textId="77777777" w:rsidR="00382098" w:rsidRPr="00233C9A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72342A41" w14:textId="3389E0F4" w:rsidR="00C840F6" w:rsidRDefault="00C840F6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4B87B26D" w14:textId="77777777" w:rsidR="006D621C" w:rsidRDefault="006D621C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768C08B" w14:textId="2AE16A83" w:rsidR="006D621C" w:rsidRPr="006D621C" w:rsidRDefault="00A8280A" w:rsidP="006D621C">
      <w:pPr>
        <w:pStyle w:val="a7"/>
        <w:widowControl w:val="0"/>
        <w:numPr>
          <w:ilvl w:val="0"/>
          <w:numId w:val="45"/>
        </w:numPr>
        <w:spacing w:after="0" w:line="276" w:lineRule="auto"/>
        <w:ind w:left="0" w:firstLine="0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4E7AD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52FB8EB5" w14:textId="65401B6B" w:rsidR="00AA2669" w:rsidRPr="001B1EEE" w:rsidRDefault="00AA2669" w:rsidP="006D621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24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70DDF67" w14:textId="2885EFBD" w:rsidR="005D5013" w:rsidRDefault="005D5013" w:rsidP="005D5013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87CF" w14:textId="77777777" w:rsidR="00A8280A" w:rsidRPr="00AC4E76" w:rsidRDefault="00A8280A" w:rsidP="006D621C">
      <w:pPr>
        <w:keepNext/>
        <w:tabs>
          <w:tab w:val="left" w:pos="1134"/>
        </w:tabs>
        <w:spacing w:after="0" w:line="276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7" w:name="_Toc29731746"/>
      <w:bookmarkStart w:id="38" w:name="_Toc71222113"/>
      <w:r w:rsidRPr="00AC4E7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 w:rsidR="005F51CE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 xml:space="preserve"> </w:t>
      </w:r>
    </w:p>
    <w:p w14:paraId="4F232914" w14:textId="77777777" w:rsidR="006D621C" w:rsidRDefault="006D621C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A7BEAB7" w14:textId="3577C73C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EE83224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, Microsoft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CD869BD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77E0FDD4" w14:textId="0F157558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4360C6" w14:textId="29BACDED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ACE8B" w14:textId="26036C35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B0547" w14:textId="4FACE473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D6F9F" w14:textId="790CB74D" w:rsidR="00A8280A" w:rsidRPr="00361365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61365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C8FF942" w14:textId="77777777" w:rsidR="00A8280A" w:rsidRPr="00361365" w:rsidRDefault="00A8280A" w:rsidP="00CB1E86">
      <w:pPr>
        <w:spacing w:after="0" w:line="276" w:lineRule="auto"/>
        <w:ind w:right="284"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559"/>
        <w:gridCol w:w="3680"/>
      </w:tblGrid>
      <w:tr w:rsidR="00A8280A" w:rsidRPr="006D621C" w14:paraId="38D05043" w14:textId="77777777" w:rsidTr="006D621C">
        <w:tc>
          <w:tcPr>
            <w:tcW w:w="856" w:type="dxa"/>
            <w:vAlign w:val="center"/>
          </w:tcPr>
          <w:p w14:paraId="2A5A324B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9" w:type="dxa"/>
            <w:vAlign w:val="center"/>
          </w:tcPr>
          <w:p w14:paraId="61482E80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680" w:type="dxa"/>
            <w:vAlign w:val="center"/>
          </w:tcPr>
          <w:p w14:paraId="292CDAB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8280A" w:rsidRPr="006D621C" w14:paraId="7D171D3C" w14:textId="77777777" w:rsidTr="006D621C">
        <w:tc>
          <w:tcPr>
            <w:tcW w:w="856" w:type="dxa"/>
          </w:tcPr>
          <w:p w14:paraId="2AA3FEBF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14:paraId="7070A82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680" w:type="dxa"/>
          </w:tcPr>
          <w:p w14:paraId="2CEF8D93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283107BB" w14:textId="77777777" w:rsidTr="006D621C">
        <w:tc>
          <w:tcPr>
            <w:tcW w:w="856" w:type="dxa"/>
          </w:tcPr>
          <w:p w14:paraId="7AC9890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14:paraId="209A795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680" w:type="dxa"/>
          </w:tcPr>
          <w:p w14:paraId="612D76BC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4658409F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6F4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FD6A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ED89A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3D71FFC6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E1D6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B2E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Bloomberg.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DBF4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1 -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596E2A7E" w14:textId="77777777" w:rsidR="00A8280A" w:rsidRPr="004B27C6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</w:p>
    <w:p w14:paraId="7260FC43" w14:textId="77777777" w:rsidR="00A8280A" w:rsidRPr="00AC4E76" w:rsidRDefault="00A8280A" w:rsidP="00CB1E8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2A5E89C8" w14:textId="77777777" w:rsidR="005D5013" w:rsidRDefault="005D5013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9" w:name="_Toc29731747"/>
      <w:bookmarkStart w:id="40" w:name="_Toc71222114"/>
    </w:p>
    <w:p w14:paraId="0DBA840A" w14:textId="4455CB21" w:rsidR="00A8280A" w:rsidRPr="00AC4E76" w:rsidRDefault="00A8280A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AC4E7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4768241C" w14:textId="77777777" w:rsidR="00A8280A" w:rsidRPr="00AC4E76" w:rsidRDefault="00A8280A" w:rsidP="00CB1E86">
      <w:pPr>
        <w:widowControl w:val="0"/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C4E7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AC4E7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AC4E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3E3405" w14:textId="77777777" w:rsidR="004E7AD3" w:rsidRPr="004E7AD3" w:rsidRDefault="004E7AD3" w:rsidP="004E7AD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Microsoft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Teams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проведения консультаций.</w:t>
      </w:r>
      <w:r w:rsidRPr="004E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5E623B" w14:textId="77777777" w:rsidR="00A8280A" w:rsidRPr="00A8280A" w:rsidRDefault="00A8280A" w:rsidP="00CB1E86">
      <w:pPr>
        <w:spacing w:line="276" w:lineRule="auto"/>
      </w:pPr>
    </w:p>
    <w:p w14:paraId="21EB570A" w14:textId="77777777" w:rsidR="00A8280A" w:rsidRPr="00A8280A" w:rsidRDefault="00A8280A" w:rsidP="00CB1E86">
      <w:pPr>
        <w:spacing w:line="276" w:lineRule="auto"/>
      </w:pPr>
    </w:p>
    <w:p w14:paraId="5C76E543" w14:textId="77777777" w:rsidR="00A8280A" w:rsidRPr="00A8280A" w:rsidRDefault="00A8280A" w:rsidP="00CB1E86">
      <w:pPr>
        <w:spacing w:line="276" w:lineRule="auto"/>
      </w:pPr>
    </w:p>
    <w:p w14:paraId="584611E2" w14:textId="77777777" w:rsidR="00A8280A" w:rsidRPr="00A8280A" w:rsidRDefault="00A8280A" w:rsidP="00CB1E86">
      <w:pPr>
        <w:spacing w:line="276" w:lineRule="auto"/>
      </w:pPr>
    </w:p>
    <w:p w14:paraId="1328DD14" w14:textId="77777777" w:rsidR="00A8280A" w:rsidRPr="00A8280A" w:rsidRDefault="00A8280A" w:rsidP="00CB1E86">
      <w:pPr>
        <w:spacing w:line="276" w:lineRule="auto"/>
      </w:pPr>
    </w:p>
    <w:p w14:paraId="21B5F0CE" w14:textId="77777777" w:rsidR="00A8280A" w:rsidRPr="00A8280A" w:rsidRDefault="00A8280A" w:rsidP="00CB1E86">
      <w:pPr>
        <w:spacing w:line="276" w:lineRule="auto"/>
      </w:pPr>
    </w:p>
    <w:p w14:paraId="2F7BD8B5" w14:textId="77777777" w:rsidR="00EC406F" w:rsidRDefault="00EC406F"/>
    <w:sectPr w:rsidR="00EC406F" w:rsidSect="00A828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FDCBA" w14:textId="77777777" w:rsidR="00D2764B" w:rsidRDefault="00D2764B">
      <w:pPr>
        <w:spacing w:after="0" w:line="240" w:lineRule="auto"/>
      </w:pPr>
      <w:r>
        <w:separator/>
      </w:r>
    </w:p>
  </w:endnote>
  <w:endnote w:type="continuationSeparator" w:id="0">
    <w:p w14:paraId="2108B395" w14:textId="77777777" w:rsidR="00D2764B" w:rsidRDefault="00D2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F9D62" w14:textId="77777777" w:rsidR="00382098" w:rsidRDefault="00382098" w:rsidP="00A828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14:paraId="3DA56C74" w14:textId="77777777" w:rsidR="00382098" w:rsidRDefault="00382098" w:rsidP="00A8280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2724707"/>
      <w:docPartObj>
        <w:docPartGallery w:val="Page Numbers (Bottom of Page)"/>
        <w:docPartUnique/>
      </w:docPartObj>
    </w:sdtPr>
    <w:sdtEndPr/>
    <w:sdtContent>
      <w:p w14:paraId="0BCD3E09" w14:textId="5574DD50" w:rsidR="00382098" w:rsidRDefault="00382098" w:rsidP="00A828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CB2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A747A" w14:textId="77777777" w:rsidR="00D2764B" w:rsidRDefault="00D2764B">
      <w:pPr>
        <w:spacing w:after="0" w:line="240" w:lineRule="auto"/>
      </w:pPr>
      <w:r>
        <w:separator/>
      </w:r>
    </w:p>
  </w:footnote>
  <w:footnote w:type="continuationSeparator" w:id="0">
    <w:p w14:paraId="58C6E830" w14:textId="77777777" w:rsidR="00D2764B" w:rsidRDefault="00D27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66173"/>
    <w:multiLevelType w:val="hybridMultilevel"/>
    <w:tmpl w:val="DC264CF6"/>
    <w:lvl w:ilvl="0" w:tplc="DAFCA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F1FB5"/>
    <w:multiLevelType w:val="hybridMultilevel"/>
    <w:tmpl w:val="28FA6926"/>
    <w:lvl w:ilvl="0" w:tplc="ABF8FAE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>
    <w:nsid w:val="0B0B5871"/>
    <w:multiLevelType w:val="hybridMultilevel"/>
    <w:tmpl w:val="5462B8C8"/>
    <w:lvl w:ilvl="0" w:tplc="4F1662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onoCondensed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444312"/>
    <w:multiLevelType w:val="hybridMultilevel"/>
    <w:tmpl w:val="1B6081EC"/>
    <w:lvl w:ilvl="0" w:tplc="AA563E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263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8D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099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BC3B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CC9C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5E31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EE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220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7C4A9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F752ABA"/>
    <w:multiLevelType w:val="multilevel"/>
    <w:tmpl w:val="D9C4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19F753E8"/>
    <w:multiLevelType w:val="hybridMultilevel"/>
    <w:tmpl w:val="23D0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>
    <w:nsid w:val="29AA096E"/>
    <w:multiLevelType w:val="multilevel"/>
    <w:tmpl w:val="ED9E4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2D4C0978"/>
    <w:multiLevelType w:val="hybridMultilevel"/>
    <w:tmpl w:val="53E6041E"/>
    <w:lvl w:ilvl="0" w:tplc="56021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F102A"/>
    <w:multiLevelType w:val="hybridMultilevel"/>
    <w:tmpl w:val="5AC6F34A"/>
    <w:lvl w:ilvl="0" w:tplc="42040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6C7704"/>
    <w:multiLevelType w:val="hybridMultilevel"/>
    <w:tmpl w:val="38E61EBC"/>
    <w:lvl w:ilvl="0" w:tplc="E9B8B708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65811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8803FFF"/>
    <w:multiLevelType w:val="hybridMultilevel"/>
    <w:tmpl w:val="489865D4"/>
    <w:lvl w:ilvl="0" w:tplc="D27A2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D93576"/>
    <w:multiLevelType w:val="hybridMultilevel"/>
    <w:tmpl w:val="21D8AB5C"/>
    <w:lvl w:ilvl="0" w:tplc="C3EA6A3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B56435"/>
    <w:multiLevelType w:val="hybridMultilevel"/>
    <w:tmpl w:val="D3CCDEF8"/>
    <w:lvl w:ilvl="0" w:tplc="6162451C">
      <w:start w:val="1"/>
      <w:numFmt w:val="decimal"/>
      <w:lvlText w:val="(%1)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D13CD"/>
    <w:multiLevelType w:val="hybridMultilevel"/>
    <w:tmpl w:val="E31062F8"/>
    <w:lvl w:ilvl="0" w:tplc="4840187C">
      <w:start w:val="1"/>
      <w:numFmt w:val="decimal"/>
      <w:lvlText w:val="%1)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DAB3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D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F871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60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033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E8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EE9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067C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6FC67F2"/>
    <w:multiLevelType w:val="multilevel"/>
    <w:tmpl w:val="E1D67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4CB4684E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63113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5A555E0"/>
    <w:multiLevelType w:val="hybridMultilevel"/>
    <w:tmpl w:val="3254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>
    <w:nsid w:val="5BD840CA"/>
    <w:multiLevelType w:val="hybridMultilevel"/>
    <w:tmpl w:val="7464A278"/>
    <w:lvl w:ilvl="0" w:tplc="5F2C94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CA7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445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0BC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66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2201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04E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8CA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E00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6C2486"/>
    <w:multiLevelType w:val="hybridMultilevel"/>
    <w:tmpl w:val="BEF8CFF6"/>
    <w:lvl w:ilvl="0" w:tplc="B2C6E4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6792A">
      <w:start w:val="10"/>
      <w:numFmt w:val="decimal"/>
      <w:lvlRestart w:val="0"/>
      <w:lvlText w:val="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581CF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2E5B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E380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54201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245CC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0B84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C61C5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EA3663D"/>
    <w:multiLevelType w:val="hybridMultilevel"/>
    <w:tmpl w:val="FAF2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C3056F"/>
    <w:multiLevelType w:val="hybridMultilevel"/>
    <w:tmpl w:val="238AC95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7">
    <w:nsid w:val="63E04349"/>
    <w:multiLevelType w:val="hybridMultilevel"/>
    <w:tmpl w:val="078CE452"/>
    <w:lvl w:ilvl="0" w:tplc="C68EB2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58845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E6A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CA16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A5A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00F77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C9C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EED0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4108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875CBB"/>
    <w:multiLevelType w:val="hybridMultilevel"/>
    <w:tmpl w:val="E442364C"/>
    <w:lvl w:ilvl="0" w:tplc="82AA45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6CF66F5B"/>
    <w:multiLevelType w:val="hybridMultilevel"/>
    <w:tmpl w:val="8598BC66"/>
    <w:lvl w:ilvl="0" w:tplc="3C6C47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40A50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2916">
      <w:start w:val="1"/>
      <w:numFmt w:val="lowerRoman"/>
      <w:lvlText w:val="%3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4BC20">
      <w:start w:val="1"/>
      <w:numFmt w:val="decimal"/>
      <w:lvlText w:val="%4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3A205A">
      <w:start w:val="1"/>
      <w:numFmt w:val="lowerLetter"/>
      <w:lvlText w:val="%5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49ABE">
      <w:start w:val="1"/>
      <w:numFmt w:val="lowerRoman"/>
      <w:lvlText w:val="%6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45538">
      <w:start w:val="1"/>
      <w:numFmt w:val="decimal"/>
      <w:lvlText w:val="%7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ECD59E">
      <w:start w:val="1"/>
      <w:numFmt w:val="lowerLetter"/>
      <w:lvlText w:val="%8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B04FB8">
      <w:start w:val="1"/>
      <w:numFmt w:val="lowerRoman"/>
      <w:lvlText w:val="%9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3443F02"/>
    <w:multiLevelType w:val="hybridMultilevel"/>
    <w:tmpl w:val="C0146642"/>
    <w:lvl w:ilvl="0" w:tplc="5B10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5190BBB"/>
    <w:multiLevelType w:val="hybridMultilevel"/>
    <w:tmpl w:val="A01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844EF"/>
    <w:multiLevelType w:val="hybridMultilevel"/>
    <w:tmpl w:val="7662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434636"/>
    <w:multiLevelType w:val="hybridMultilevel"/>
    <w:tmpl w:val="6858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1637C"/>
    <w:multiLevelType w:val="hybridMultilevel"/>
    <w:tmpl w:val="8A7C6058"/>
    <w:lvl w:ilvl="0" w:tplc="6DA0F3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4EEB14">
      <w:start w:val="72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50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E2D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22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6FD2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76DEB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4FA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2D46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33"/>
  </w:num>
  <w:num w:numId="5">
    <w:abstractNumId w:val="31"/>
  </w:num>
  <w:num w:numId="6">
    <w:abstractNumId w:val="12"/>
  </w:num>
  <w:num w:numId="7">
    <w:abstractNumId w:val="13"/>
  </w:num>
  <w:num w:numId="8">
    <w:abstractNumId w:val="14"/>
  </w:num>
  <w:num w:numId="9">
    <w:abstractNumId w:val="38"/>
  </w:num>
  <w:num w:numId="10">
    <w:abstractNumId w:val="10"/>
  </w:num>
  <w:num w:numId="11">
    <w:abstractNumId w:val="22"/>
  </w:num>
  <w:num w:numId="12">
    <w:abstractNumId w:val="28"/>
  </w:num>
  <w:num w:numId="13">
    <w:abstractNumId w:val="17"/>
  </w:num>
  <w:num w:numId="14">
    <w:abstractNumId w:val="0"/>
  </w:num>
  <w:num w:numId="15">
    <w:abstractNumId w:val="7"/>
  </w:num>
  <w:num w:numId="16">
    <w:abstractNumId w:val="40"/>
  </w:num>
  <w:num w:numId="17">
    <w:abstractNumId w:val="1"/>
  </w:num>
  <w:num w:numId="18">
    <w:abstractNumId w:val="42"/>
  </w:num>
  <w:num w:numId="19">
    <w:abstractNumId w:val="16"/>
  </w:num>
  <w:num w:numId="20">
    <w:abstractNumId w:val="2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4"/>
  </w:num>
  <w:num w:numId="24">
    <w:abstractNumId w:val="6"/>
  </w:num>
  <w:num w:numId="25">
    <w:abstractNumId w:val="3"/>
  </w:num>
  <w:num w:numId="26">
    <w:abstractNumId w:val="5"/>
  </w:num>
  <w:num w:numId="27">
    <w:abstractNumId w:val="2"/>
  </w:num>
  <w:num w:numId="28">
    <w:abstractNumId w:val="29"/>
  </w:num>
  <w:num w:numId="29">
    <w:abstractNumId w:val="8"/>
  </w:num>
  <w:num w:numId="30">
    <w:abstractNumId w:val="43"/>
  </w:num>
  <w:num w:numId="31">
    <w:abstractNumId w:val="44"/>
  </w:num>
  <w:num w:numId="32">
    <w:abstractNumId w:val="19"/>
  </w:num>
  <w:num w:numId="33">
    <w:abstractNumId w:val="18"/>
  </w:num>
  <w:num w:numId="34">
    <w:abstractNumId w:val="35"/>
  </w:num>
  <w:num w:numId="35">
    <w:abstractNumId w:val="11"/>
  </w:num>
  <w:num w:numId="36">
    <w:abstractNumId w:val="4"/>
  </w:num>
  <w:num w:numId="37">
    <w:abstractNumId w:val="32"/>
  </w:num>
  <w:num w:numId="38">
    <w:abstractNumId w:val="26"/>
  </w:num>
  <w:num w:numId="39">
    <w:abstractNumId w:val="45"/>
  </w:num>
  <w:num w:numId="40">
    <w:abstractNumId w:val="34"/>
  </w:num>
  <w:num w:numId="41">
    <w:abstractNumId w:val="37"/>
  </w:num>
  <w:num w:numId="42">
    <w:abstractNumId w:val="36"/>
  </w:num>
  <w:num w:numId="43">
    <w:abstractNumId w:val="41"/>
  </w:num>
  <w:num w:numId="44">
    <w:abstractNumId w:val="20"/>
  </w:num>
  <w:num w:numId="45">
    <w:abstractNumId w:val="2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A"/>
    <w:rsid w:val="00000E9C"/>
    <w:rsid w:val="000017E8"/>
    <w:rsid w:val="000162E5"/>
    <w:rsid w:val="00032898"/>
    <w:rsid w:val="00054CE4"/>
    <w:rsid w:val="00056FB0"/>
    <w:rsid w:val="00067DBC"/>
    <w:rsid w:val="00071624"/>
    <w:rsid w:val="00094A19"/>
    <w:rsid w:val="000C3875"/>
    <w:rsid w:val="000D1B28"/>
    <w:rsid w:val="000D4F5F"/>
    <w:rsid w:val="000F34E3"/>
    <w:rsid w:val="00100B35"/>
    <w:rsid w:val="001117AD"/>
    <w:rsid w:val="00126142"/>
    <w:rsid w:val="00132A4C"/>
    <w:rsid w:val="00136DC5"/>
    <w:rsid w:val="00144B81"/>
    <w:rsid w:val="001471B0"/>
    <w:rsid w:val="00150BD0"/>
    <w:rsid w:val="001703E6"/>
    <w:rsid w:val="00173369"/>
    <w:rsid w:val="00180F9F"/>
    <w:rsid w:val="00192914"/>
    <w:rsid w:val="001A31F3"/>
    <w:rsid w:val="001B46B1"/>
    <w:rsid w:val="001B623B"/>
    <w:rsid w:val="001D75A0"/>
    <w:rsid w:val="001F32D1"/>
    <w:rsid w:val="001F37BE"/>
    <w:rsid w:val="001F58C3"/>
    <w:rsid w:val="00202C58"/>
    <w:rsid w:val="00205C79"/>
    <w:rsid w:val="0021312C"/>
    <w:rsid w:val="00213306"/>
    <w:rsid w:val="00242472"/>
    <w:rsid w:val="00247955"/>
    <w:rsid w:val="00262F5F"/>
    <w:rsid w:val="00265BE1"/>
    <w:rsid w:val="002858EB"/>
    <w:rsid w:val="002917A9"/>
    <w:rsid w:val="002B7519"/>
    <w:rsid w:val="002C3A3B"/>
    <w:rsid w:val="002E6264"/>
    <w:rsid w:val="002E68EC"/>
    <w:rsid w:val="002F2DFE"/>
    <w:rsid w:val="002F60AE"/>
    <w:rsid w:val="0031481E"/>
    <w:rsid w:val="00316293"/>
    <w:rsid w:val="00330831"/>
    <w:rsid w:val="00360025"/>
    <w:rsid w:val="00361365"/>
    <w:rsid w:val="003734A2"/>
    <w:rsid w:val="00382098"/>
    <w:rsid w:val="00384A5D"/>
    <w:rsid w:val="003A3477"/>
    <w:rsid w:val="003A5C83"/>
    <w:rsid w:val="00405D06"/>
    <w:rsid w:val="00421931"/>
    <w:rsid w:val="00444BDF"/>
    <w:rsid w:val="00461583"/>
    <w:rsid w:val="00496561"/>
    <w:rsid w:val="004A4F61"/>
    <w:rsid w:val="004B27C6"/>
    <w:rsid w:val="004B63FF"/>
    <w:rsid w:val="004B7174"/>
    <w:rsid w:val="004D4789"/>
    <w:rsid w:val="004E1C85"/>
    <w:rsid w:val="004E4458"/>
    <w:rsid w:val="004E69BB"/>
    <w:rsid w:val="004E7AD3"/>
    <w:rsid w:val="0050466D"/>
    <w:rsid w:val="00506756"/>
    <w:rsid w:val="00512892"/>
    <w:rsid w:val="00520527"/>
    <w:rsid w:val="00530CD2"/>
    <w:rsid w:val="005432B1"/>
    <w:rsid w:val="00590570"/>
    <w:rsid w:val="005B1A87"/>
    <w:rsid w:val="005B7531"/>
    <w:rsid w:val="005B7C22"/>
    <w:rsid w:val="005C2439"/>
    <w:rsid w:val="005D5013"/>
    <w:rsid w:val="005E1516"/>
    <w:rsid w:val="005E5B58"/>
    <w:rsid w:val="005F51CE"/>
    <w:rsid w:val="005F5596"/>
    <w:rsid w:val="00604E80"/>
    <w:rsid w:val="00606327"/>
    <w:rsid w:val="00611823"/>
    <w:rsid w:val="0061635D"/>
    <w:rsid w:val="00623744"/>
    <w:rsid w:val="006303AE"/>
    <w:rsid w:val="00663D3E"/>
    <w:rsid w:val="00665C1B"/>
    <w:rsid w:val="006708B8"/>
    <w:rsid w:val="00671754"/>
    <w:rsid w:val="00674878"/>
    <w:rsid w:val="00676E6E"/>
    <w:rsid w:val="006B7E08"/>
    <w:rsid w:val="006C04D6"/>
    <w:rsid w:val="006D621C"/>
    <w:rsid w:val="006E0BC9"/>
    <w:rsid w:val="006E576E"/>
    <w:rsid w:val="006E719F"/>
    <w:rsid w:val="006F501A"/>
    <w:rsid w:val="006F69CD"/>
    <w:rsid w:val="007024E0"/>
    <w:rsid w:val="00714E0F"/>
    <w:rsid w:val="0072501F"/>
    <w:rsid w:val="00733B3D"/>
    <w:rsid w:val="007452EF"/>
    <w:rsid w:val="00746C60"/>
    <w:rsid w:val="00756A7A"/>
    <w:rsid w:val="00766006"/>
    <w:rsid w:val="00770E55"/>
    <w:rsid w:val="00795954"/>
    <w:rsid w:val="00797D70"/>
    <w:rsid w:val="007B328C"/>
    <w:rsid w:val="007B7ED2"/>
    <w:rsid w:val="007C048D"/>
    <w:rsid w:val="007D1F11"/>
    <w:rsid w:val="007D54A8"/>
    <w:rsid w:val="00812F30"/>
    <w:rsid w:val="008229CC"/>
    <w:rsid w:val="00847B70"/>
    <w:rsid w:val="00850D78"/>
    <w:rsid w:val="00863D6D"/>
    <w:rsid w:val="00867310"/>
    <w:rsid w:val="008817C2"/>
    <w:rsid w:val="00883AE2"/>
    <w:rsid w:val="00887236"/>
    <w:rsid w:val="0089065E"/>
    <w:rsid w:val="0089758C"/>
    <w:rsid w:val="008A2026"/>
    <w:rsid w:val="008B5ED1"/>
    <w:rsid w:val="008C78E2"/>
    <w:rsid w:val="008D1898"/>
    <w:rsid w:val="008D4A68"/>
    <w:rsid w:val="00901928"/>
    <w:rsid w:val="00914754"/>
    <w:rsid w:val="00927B86"/>
    <w:rsid w:val="00936CB7"/>
    <w:rsid w:val="00942596"/>
    <w:rsid w:val="00943CEE"/>
    <w:rsid w:val="00961B42"/>
    <w:rsid w:val="00973F78"/>
    <w:rsid w:val="00985B68"/>
    <w:rsid w:val="00992D80"/>
    <w:rsid w:val="00997CB2"/>
    <w:rsid w:val="009A598E"/>
    <w:rsid w:val="009D7176"/>
    <w:rsid w:val="009E17CB"/>
    <w:rsid w:val="009E3BDE"/>
    <w:rsid w:val="00A24B42"/>
    <w:rsid w:val="00A2728E"/>
    <w:rsid w:val="00A30D5B"/>
    <w:rsid w:val="00A60B1F"/>
    <w:rsid w:val="00A61247"/>
    <w:rsid w:val="00A80D1C"/>
    <w:rsid w:val="00A8280A"/>
    <w:rsid w:val="00AA0CC8"/>
    <w:rsid w:val="00AA2669"/>
    <w:rsid w:val="00AA5013"/>
    <w:rsid w:val="00AC4E76"/>
    <w:rsid w:val="00AC593F"/>
    <w:rsid w:val="00AD4337"/>
    <w:rsid w:val="00B17956"/>
    <w:rsid w:val="00B545AC"/>
    <w:rsid w:val="00B70A24"/>
    <w:rsid w:val="00B72AD6"/>
    <w:rsid w:val="00B84812"/>
    <w:rsid w:val="00BA402E"/>
    <w:rsid w:val="00BB0AFA"/>
    <w:rsid w:val="00BC17FD"/>
    <w:rsid w:val="00BC2BD7"/>
    <w:rsid w:val="00BC6307"/>
    <w:rsid w:val="00BE2787"/>
    <w:rsid w:val="00BF0D04"/>
    <w:rsid w:val="00BF31F2"/>
    <w:rsid w:val="00C132A5"/>
    <w:rsid w:val="00C21276"/>
    <w:rsid w:val="00C21C2F"/>
    <w:rsid w:val="00C426D6"/>
    <w:rsid w:val="00C55386"/>
    <w:rsid w:val="00C56122"/>
    <w:rsid w:val="00C70E4F"/>
    <w:rsid w:val="00C7559F"/>
    <w:rsid w:val="00C83037"/>
    <w:rsid w:val="00C840F6"/>
    <w:rsid w:val="00C954CF"/>
    <w:rsid w:val="00C96E1C"/>
    <w:rsid w:val="00CB1E86"/>
    <w:rsid w:val="00D232B3"/>
    <w:rsid w:val="00D2764B"/>
    <w:rsid w:val="00D36A67"/>
    <w:rsid w:val="00D54940"/>
    <w:rsid w:val="00D664C0"/>
    <w:rsid w:val="00D9335D"/>
    <w:rsid w:val="00D9376A"/>
    <w:rsid w:val="00D94747"/>
    <w:rsid w:val="00DB4923"/>
    <w:rsid w:val="00DC28A0"/>
    <w:rsid w:val="00DD1755"/>
    <w:rsid w:val="00DD740E"/>
    <w:rsid w:val="00DE55C6"/>
    <w:rsid w:val="00E23E2C"/>
    <w:rsid w:val="00E26E97"/>
    <w:rsid w:val="00E562EF"/>
    <w:rsid w:val="00E57B85"/>
    <w:rsid w:val="00E933D7"/>
    <w:rsid w:val="00EA5426"/>
    <w:rsid w:val="00EC406F"/>
    <w:rsid w:val="00ED0904"/>
    <w:rsid w:val="00ED51EE"/>
    <w:rsid w:val="00F31919"/>
    <w:rsid w:val="00F441C5"/>
    <w:rsid w:val="00F67E4E"/>
    <w:rsid w:val="00F82CD3"/>
    <w:rsid w:val="00FB2B71"/>
    <w:rsid w:val="00FC313A"/>
    <w:rsid w:val="00FD08BE"/>
    <w:rsid w:val="00FE030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696F9"/>
  <w15:chartTrackingRefBased/>
  <w15:docId w15:val="{44473376-923D-4AF5-A485-3B9467C6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280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8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A8280A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A8280A"/>
    <w:pPr>
      <w:widowControl w:val="0"/>
      <w:tabs>
        <w:tab w:val="center" w:pos="4677"/>
        <w:tab w:val="right" w:pos="9355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8280A"/>
  </w:style>
  <w:style w:type="paragraph" w:styleId="a7">
    <w:name w:val="List Paragraph"/>
    <w:basedOn w:val="a"/>
    <w:link w:val="a8"/>
    <w:uiPriority w:val="34"/>
    <w:qFormat/>
    <w:rsid w:val="00A8280A"/>
    <w:pPr>
      <w:ind w:left="720"/>
      <w:contextualSpacing/>
    </w:pPr>
  </w:style>
  <w:style w:type="table" w:styleId="a9">
    <w:name w:val="Table Grid"/>
    <w:basedOn w:val="a1"/>
    <w:uiPriority w:val="59"/>
    <w:rsid w:val="00A828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8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0A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A8280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ConsPlusNormal">
    <w:name w:val="ConsPlusNormal"/>
    <w:rsid w:val="00A8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828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A8280A"/>
  </w:style>
  <w:style w:type="character" w:customStyle="1" w:styleId="FontStyle15">
    <w:name w:val="Font Style15"/>
    <w:uiPriority w:val="99"/>
    <w:rsid w:val="00A8280A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82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280A"/>
  </w:style>
  <w:style w:type="paragraph" w:styleId="ae">
    <w:name w:val="TOC Heading"/>
    <w:basedOn w:val="1"/>
    <w:next w:val="a"/>
    <w:uiPriority w:val="39"/>
    <w:unhideWhenUsed/>
    <w:qFormat/>
    <w:rsid w:val="00A8280A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8280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280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280A"/>
    <w:rPr>
      <w:color w:val="0563C1" w:themeColor="hyperlink"/>
      <w:u w:val="single"/>
    </w:rPr>
  </w:style>
  <w:style w:type="paragraph" w:styleId="af0">
    <w:name w:val="Normal (Web)"/>
    <w:aliases w:val="Обычный (Web)1"/>
    <w:basedOn w:val="a"/>
    <w:uiPriority w:val="99"/>
    <w:unhideWhenUsed/>
    <w:rsid w:val="00A8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A82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A82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???????1"/>
    <w:rsid w:val="00961B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E7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4E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77/about_fts/fts/activities_ft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F6B16-40F6-4717-AA86-0E9C374C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12170</Words>
  <Characters>69371</Characters>
  <Application>Microsoft Office Word</Application>
  <DocSecurity>4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cp:lastPrinted>2022-03-23T11:26:00Z</cp:lastPrinted>
  <dcterms:created xsi:type="dcterms:W3CDTF">2026-06-18T08:58:00Z</dcterms:created>
  <dcterms:modified xsi:type="dcterms:W3CDTF">2026-06-18T08:58:00Z</dcterms:modified>
</cp:coreProperties>
</file>